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1B203" w14:textId="77777777" w:rsidR="00657E04" w:rsidRPr="005B7B0E" w:rsidRDefault="00657E04" w:rsidP="00657E04">
      <w:pPr>
        <w:jc w:val="center"/>
        <w:rPr>
          <w:rFonts w:ascii="PT Astra Serif" w:hAnsi="PT Astra Serif"/>
          <w:b/>
          <w:sz w:val="28"/>
          <w:szCs w:val="28"/>
        </w:rPr>
      </w:pPr>
      <w:r w:rsidRPr="005B7B0E">
        <w:rPr>
          <w:rFonts w:ascii="PT Astra Serif" w:hAnsi="PT Astra Serif"/>
          <w:b/>
          <w:sz w:val="28"/>
          <w:szCs w:val="28"/>
        </w:rPr>
        <w:t>Доклад по итогам общественного обсуждения проекта</w:t>
      </w:r>
    </w:p>
    <w:p w14:paraId="1D98B8C1" w14:textId="64F085F0" w:rsidR="00264ECA" w:rsidRPr="005B7B0E" w:rsidRDefault="00FE636A" w:rsidP="00264ECA">
      <w:pPr>
        <w:spacing w:line="245" w:lineRule="auto"/>
        <w:jc w:val="center"/>
        <w:rPr>
          <w:rFonts w:ascii="PT Astra Serif" w:hAnsi="PT Astra Serif"/>
          <w:b/>
          <w:sz w:val="28"/>
          <w:szCs w:val="28"/>
        </w:rPr>
      </w:pPr>
      <w:r w:rsidRPr="005B7B0E">
        <w:rPr>
          <w:rFonts w:ascii="PT Astra Serif" w:hAnsi="PT Astra Serif"/>
          <w:b/>
          <w:sz w:val="28"/>
          <w:szCs w:val="28"/>
        </w:rPr>
        <w:t>указа Губернатора</w:t>
      </w:r>
      <w:r w:rsidR="00657E04" w:rsidRPr="005B7B0E">
        <w:rPr>
          <w:rFonts w:ascii="PT Astra Serif" w:hAnsi="PT Astra Serif"/>
          <w:b/>
          <w:sz w:val="28"/>
          <w:szCs w:val="28"/>
        </w:rPr>
        <w:t xml:space="preserve"> Ульяновской области </w:t>
      </w:r>
      <w:r w:rsidR="00F8664A" w:rsidRPr="005B7B0E">
        <w:rPr>
          <w:rFonts w:ascii="PT Astra Serif" w:hAnsi="PT Astra Serif"/>
          <w:b/>
          <w:sz w:val="28"/>
          <w:szCs w:val="28"/>
        </w:rPr>
        <w:t>«</w:t>
      </w:r>
      <w:r w:rsidR="00F8664A" w:rsidRPr="005B7B0E">
        <w:rPr>
          <w:rFonts w:ascii="PT Astra Serif" w:hAnsi="PT Astra Serif"/>
          <w:b/>
          <w:sz w:val="28"/>
          <w:szCs w:val="28"/>
          <w:lang w:eastAsia="ru-RU"/>
        </w:rPr>
        <w:t xml:space="preserve">О внесении изменения в указ </w:t>
      </w:r>
      <w:r w:rsidR="00F8664A" w:rsidRPr="005B7B0E">
        <w:rPr>
          <w:rFonts w:ascii="PT Astra Serif" w:hAnsi="PT Astra Serif"/>
          <w:b/>
          <w:sz w:val="28"/>
          <w:szCs w:val="28"/>
          <w:lang w:eastAsia="ru-RU"/>
        </w:rPr>
        <w:br/>
        <w:t>Губернатора Ульяновской области от 25.12.2018 № 123»</w:t>
      </w:r>
    </w:p>
    <w:p w14:paraId="06F48B00" w14:textId="77777777" w:rsidR="00264ECA" w:rsidRPr="005B7B0E" w:rsidRDefault="00264ECA" w:rsidP="00264ECA">
      <w:pPr>
        <w:rPr>
          <w:rFonts w:ascii="PT Astra Serif" w:hAnsi="PT Astra Serif"/>
          <w:b/>
          <w:sz w:val="28"/>
          <w:szCs w:val="28"/>
        </w:rPr>
      </w:pPr>
    </w:p>
    <w:p w14:paraId="1EC494A4" w14:textId="77777777" w:rsidR="002A4463" w:rsidRDefault="002A4463" w:rsidP="002A4463">
      <w:pPr>
        <w:spacing w:line="245" w:lineRule="auto"/>
        <w:ind w:firstLine="708"/>
        <w:jc w:val="both"/>
        <w:rPr>
          <w:rFonts w:ascii="PT Astra Serif" w:hAnsi="PT Astra Serif"/>
          <w:noProof/>
          <w:sz w:val="28"/>
          <w:szCs w:val="28"/>
        </w:rPr>
      </w:pPr>
      <w:r w:rsidRPr="00175084">
        <w:rPr>
          <w:rFonts w:ascii="PT Astra Serif" w:hAnsi="PT Astra Serif"/>
          <w:sz w:val="28"/>
          <w:szCs w:val="28"/>
        </w:rPr>
        <w:t xml:space="preserve">Проект указа </w:t>
      </w:r>
      <w:bookmarkStart w:id="0" w:name="_Hlk140843302"/>
      <w:r w:rsidRPr="00175084">
        <w:rPr>
          <w:rFonts w:ascii="PT Astra Serif" w:hAnsi="PT Astra Serif"/>
          <w:sz w:val="28"/>
          <w:szCs w:val="28"/>
        </w:rPr>
        <w:t>Губернатора Ульяновской области «</w:t>
      </w:r>
      <w:r w:rsidRPr="00175084">
        <w:rPr>
          <w:rFonts w:ascii="PT Astra Serif" w:hAnsi="PT Astra Serif"/>
          <w:bCs/>
          <w:sz w:val="28"/>
          <w:szCs w:val="28"/>
        </w:rPr>
        <w:t>О внесении изменения</w:t>
      </w:r>
      <w:r>
        <w:rPr>
          <w:rFonts w:ascii="PT Astra Serif" w:hAnsi="PT Astra Serif"/>
          <w:bCs/>
          <w:sz w:val="28"/>
          <w:szCs w:val="28"/>
        </w:rPr>
        <w:br/>
      </w:r>
      <w:r w:rsidRPr="00175084">
        <w:rPr>
          <w:rFonts w:ascii="PT Astra Serif" w:hAnsi="PT Astra Serif"/>
          <w:bCs/>
          <w:sz w:val="28"/>
          <w:szCs w:val="28"/>
        </w:rPr>
        <w:t>в указ Губернатора Ульяновской области от 25.12.2018 № 123</w:t>
      </w:r>
      <w:r w:rsidRPr="00175084">
        <w:rPr>
          <w:rFonts w:ascii="PT Astra Serif" w:hAnsi="PT Astra Serif"/>
          <w:noProof/>
          <w:sz w:val="28"/>
          <w:szCs w:val="28"/>
        </w:rPr>
        <w:t>»</w:t>
      </w:r>
      <w:r>
        <w:rPr>
          <w:rFonts w:ascii="PT Astra Serif" w:hAnsi="PT Astra Serif"/>
          <w:noProof/>
          <w:sz w:val="28"/>
          <w:szCs w:val="28"/>
        </w:rPr>
        <w:t xml:space="preserve"> (далее – Проект указа) разработан с целью приведения Положения о чрезвычайной противоэпизоотической комиссии Ульяновской области (далее - Положение), утверждённого указом </w:t>
      </w:r>
      <w:r w:rsidRPr="00765139">
        <w:rPr>
          <w:rFonts w:ascii="PT Astra Serif" w:hAnsi="PT Astra Serif"/>
          <w:noProof/>
          <w:sz w:val="28"/>
          <w:szCs w:val="28"/>
        </w:rPr>
        <w:t>Губернатора Ульяновской области «О внесении изменения в указ Губернатора Ульяновской области от 25.12.2018 № 123»</w:t>
      </w:r>
      <w:r>
        <w:rPr>
          <w:rFonts w:ascii="PT Astra Serif" w:hAnsi="PT Astra Serif"/>
          <w:noProof/>
          <w:sz w:val="28"/>
          <w:szCs w:val="28"/>
        </w:rPr>
        <w:br/>
        <w:t>в соответствии</w:t>
      </w:r>
      <w:r w:rsidRPr="00765139">
        <w:t xml:space="preserve"> </w:t>
      </w:r>
      <w:r w:rsidRPr="00765139">
        <w:rPr>
          <w:rFonts w:ascii="PT Astra Serif" w:hAnsi="PT Astra Serif"/>
          <w:noProof/>
          <w:sz w:val="28"/>
          <w:szCs w:val="28"/>
        </w:rPr>
        <w:t>с Федеральном законом от 21.12.2021 № 414-ФЗ «Об общих принципах организации публичной власти в субъектах Российской Федерации»</w:t>
      </w:r>
      <w:r>
        <w:rPr>
          <w:rFonts w:ascii="PT Astra Serif" w:hAnsi="PT Astra Serif"/>
          <w:noProof/>
          <w:sz w:val="28"/>
          <w:szCs w:val="28"/>
        </w:rPr>
        <w:t>.</w:t>
      </w:r>
    </w:p>
    <w:p w14:paraId="76872414" w14:textId="77777777" w:rsidR="002A4463" w:rsidRPr="002124D8" w:rsidRDefault="002A4463" w:rsidP="002A4463">
      <w:pPr>
        <w:spacing w:line="245" w:lineRule="auto"/>
        <w:ind w:firstLine="708"/>
        <w:jc w:val="both"/>
        <w:rPr>
          <w:rFonts w:ascii="PT Astra Serif" w:hAnsi="PT Astra Serif"/>
          <w:noProof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t>Для</w:t>
      </w:r>
      <w:r w:rsidRPr="00765139">
        <w:rPr>
          <w:rFonts w:ascii="PT Astra Serif" w:hAnsi="PT Astra Serif"/>
          <w:noProof/>
          <w:sz w:val="28"/>
          <w:szCs w:val="28"/>
        </w:rPr>
        <w:t xml:space="preserve"> оперативного рассмотрения вопросов, связанных с возникновением на территории Ульяновской области заразных болезней животных и болезней, общих для человека и животных и оптимизацией работы чрезвычайной противоэпизоотической комиссии Ульяновской области</w:t>
      </w:r>
      <w:r>
        <w:rPr>
          <w:rFonts w:ascii="PT Astra Serif" w:hAnsi="PT Astra Serif"/>
          <w:noProof/>
          <w:sz w:val="28"/>
          <w:szCs w:val="28"/>
        </w:rPr>
        <w:t xml:space="preserve"> </w:t>
      </w:r>
      <w:bookmarkEnd w:id="0"/>
      <w:r>
        <w:rPr>
          <w:rFonts w:ascii="PT Astra Serif" w:hAnsi="PT Astra Serif"/>
          <w:noProof/>
          <w:sz w:val="28"/>
          <w:szCs w:val="28"/>
        </w:rPr>
        <w:t xml:space="preserve"> Проектом предлагается внести изменения в </w:t>
      </w:r>
      <w:bookmarkStart w:id="1" w:name="_Hlk140843833"/>
      <w:r>
        <w:rPr>
          <w:rFonts w:ascii="PT Astra Serif" w:hAnsi="PT Astra Serif"/>
          <w:noProof/>
          <w:sz w:val="28"/>
          <w:szCs w:val="28"/>
        </w:rPr>
        <w:t>Положение</w:t>
      </w:r>
      <w:bookmarkEnd w:id="1"/>
      <w:r>
        <w:rPr>
          <w:rFonts w:ascii="PT Astra Serif" w:hAnsi="PT Astra Serif"/>
          <w:noProof/>
          <w:sz w:val="28"/>
          <w:szCs w:val="28"/>
        </w:rPr>
        <w:t xml:space="preserve">, в части увеличения количества </w:t>
      </w:r>
      <w:r w:rsidRPr="00175084">
        <w:rPr>
          <w:rFonts w:ascii="PT Astra Serif" w:hAnsi="PT Astra Serif"/>
          <w:bCs/>
          <w:sz w:val="28"/>
          <w:szCs w:val="28"/>
        </w:rPr>
        <w:t>заместителей председателя комиссии с двух человек до тр</w:t>
      </w:r>
      <w:r>
        <w:rPr>
          <w:rFonts w:ascii="PT Astra Serif" w:hAnsi="PT Astra Serif"/>
          <w:bCs/>
          <w:sz w:val="28"/>
          <w:szCs w:val="28"/>
        </w:rPr>
        <w:t>ё</w:t>
      </w:r>
      <w:r w:rsidRPr="00175084">
        <w:rPr>
          <w:rFonts w:ascii="PT Astra Serif" w:hAnsi="PT Astra Serif"/>
          <w:bCs/>
          <w:sz w:val="28"/>
          <w:szCs w:val="28"/>
        </w:rPr>
        <w:t>х.</w:t>
      </w:r>
      <w:r>
        <w:rPr>
          <w:rFonts w:ascii="PT Astra Serif" w:hAnsi="PT Astra Serif"/>
          <w:bCs/>
          <w:sz w:val="28"/>
          <w:szCs w:val="28"/>
        </w:rPr>
        <w:t xml:space="preserve"> </w:t>
      </w:r>
    </w:p>
    <w:p w14:paraId="397FFE90" w14:textId="77777777" w:rsidR="002A4463" w:rsidRPr="00175084" w:rsidRDefault="002A4463" w:rsidP="002A4463">
      <w:pPr>
        <w:spacing w:line="245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Положение </w:t>
      </w:r>
      <w:r>
        <w:rPr>
          <w:rFonts w:ascii="PT Astra Serif" w:hAnsi="PT Astra Serif"/>
          <w:noProof/>
          <w:sz w:val="28"/>
          <w:szCs w:val="28"/>
        </w:rPr>
        <w:t xml:space="preserve">дополняется полномочиями заместителя председателя комиссии и секретаря комиссии, а также определяются права членов комиссии. </w:t>
      </w:r>
    </w:p>
    <w:p w14:paraId="7E55B858" w14:textId="77777777" w:rsidR="002A4463" w:rsidRPr="00175084" w:rsidRDefault="002A4463" w:rsidP="002A4463">
      <w:pPr>
        <w:ind w:firstLine="709"/>
        <w:jc w:val="both"/>
        <w:rPr>
          <w:rFonts w:ascii="PT Astra Serif" w:hAnsi="PT Astra Serif"/>
          <w:bCs/>
          <w:noProof/>
          <w:sz w:val="28"/>
          <w:szCs w:val="28"/>
        </w:rPr>
      </w:pPr>
      <w:r w:rsidRPr="00175084">
        <w:rPr>
          <w:rFonts w:ascii="PT Astra Serif" w:hAnsi="PT Astra Serif"/>
          <w:bCs/>
          <w:noProof/>
          <w:sz w:val="28"/>
          <w:szCs w:val="28"/>
        </w:rPr>
        <w:t>Принятие данного проекта указа не потребует принятия иных областных нормативных правовых актов либо внесения изменений в действующие областные нормативные правовые акты.</w:t>
      </w:r>
    </w:p>
    <w:p w14:paraId="2B6F9D84" w14:textId="44297A7E" w:rsidR="00BA205A" w:rsidRPr="005B7B0E" w:rsidRDefault="00BA205A" w:rsidP="00BA205A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B7B0E">
        <w:rPr>
          <w:rFonts w:ascii="PT Astra Serif" w:hAnsi="PT Astra Serif"/>
          <w:bCs/>
          <w:noProof/>
          <w:sz w:val="28"/>
          <w:szCs w:val="28"/>
        </w:rPr>
        <w:t xml:space="preserve">Проект разработан </w:t>
      </w:r>
      <w:r w:rsidR="00975339" w:rsidRPr="005B7B0E">
        <w:rPr>
          <w:rFonts w:ascii="PT Astra Serif" w:hAnsi="PT Astra Serif"/>
          <w:sz w:val="28"/>
          <w:szCs w:val="28"/>
        </w:rPr>
        <w:t>начальником</w:t>
      </w:r>
      <w:r w:rsidRPr="005B7B0E">
        <w:rPr>
          <w:rFonts w:ascii="PT Astra Serif" w:hAnsi="PT Astra Serif"/>
          <w:sz w:val="28"/>
          <w:szCs w:val="28"/>
        </w:rPr>
        <w:t xml:space="preserve"> отдела правового обеспечения, делопроизводства и работы с обращениями граждан и организаций Агентства ветеринарии Ульяновской области Каракозовой Н.Н.</w:t>
      </w:r>
    </w:p>
    <w:p w14:paraId="1038ADB6" w14:textId="64DAA61F" w:rsidR="00BA205A" w:rsidRPr="005B7B0E" w:rsidRDefault="00BA205A" w:rsidP="00BA205A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B7B0E">
        <w:rPr>
          <w:rFonts w:ascii="PT Astra Serif" w:hAnsi="PT Astra Serif"/>
          <w:sz w:val="28"/>
          <w:szCs w:val="28"/>
        </w:rPr>
        <w:t>Общественное обсуждение проводилось путём размещения Проекта</w:t>
      </w:r>
      <w:r w:rsidR="00AB3507" w:rsidRPr="005B7B0E">
        <w:rPr>
          <w:rFonts w:ascii="PT Astra Serif" w:hAnsi="PT Astra Serif"/>
          <w:sz w:val="28"/>
          <w:szCs w:val="28"/>
        </w:rPr>
        <w:br/>
      </w:r>
      <w:r w:rsidRPr="005B7B0E">
        <w:rPr>
          <w:rFonts w:ascii="PT Astra Serif" w:hAnsi="PT Astra Serif"/>
          <w:sz w:val="28"/>
          <w:szCs w:val="28"/>
        </w:rPr>
        <w:t>на официальном сайте Агентства ветеринарии Ульяновской области (</w:t>
      </w:r>
      <w:proofErr w:type="spellStart"/>
      <w:r w:rsidRPr="005B7B0E">
        <w:rPr>
          <w:rFonts w:ascii="PT Astra Serif" w:hAnsi="PT Astra Serif"/>
          <w:sz w:val="28"/>
          <w:szCs w:val="28"/>
          <w:lang w:val="en-US"/>
        </w:rPr>
        <w:t>depvet</w:t>
      </w:r>
      <w:proofErr w:type="spellEnd"/>
      <w:r w:rsidRPr="005B7B0E">
        <w:rPr>
          <w:rFonts w:ascii="PT Astra Serif" w:hAnsi="PT Astra Serif"/>
          <w:sz w:val="28"/>
          <w:szCs w:val="28"/>
        </w:rPr>
        <w:t>.</w:t>
      </w:r>
      <w:proofErr w:type="spellStart"/>
      <w:r w:rsidRPr="005B7B0E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Pr="005B7B0E">
        <w:rPr>
          <w:rFonts w:ascii="PT Astra Serif" w:hAnsi="PT Astra Serif"/>
          <w:sz w:val="28"/>
          <w:szCs w:val="28"/>
        </w:rPr>
        <w:t>),</w:t>
      </w:r>
      <w:r w:rsidR="0002111F" w:rsidRPr="005B7B0E">
        <w:rPr>
          <w:rFonts w:ascii="PT Astra Serif" w:hAnsi="PT Astra Serif"/>
          <w:sz w:val="28"/>
          <w:szCs w:val="28"/>
        </w:rPr>
        <w:t xml:space="preserve"> </w:t>
      </w:r>
      <w:r w:rsidR="00390E07" w:rsidRPr="005B7B0E">
        <w:rPr>
          <w:rFonts w:ascii="PT Astra Serif" w:hAnsi="PT Astra Serif"/>
          <w:sz w:val="28"/>
          <w:szCs w:val="28"/>
        </w:rPr>
        <w:br/>
      </w:r>
      <w:r w:rsidRPr="005B7B0E">
        <w:rPr>
          <w:rFonts w:ascii="PT Astra Serif" w:hAnsi="PT Astra Serif"/>
          <w:sz w:val="28"/>
          <w:szCs w:val="28"/>
        </w:rPr>
        <w:t>а также на официальном сайте Губернатора и Правительства Ульяновской области в разделе «Общественная и антикоррупционная экспертиза».</w:t>
      </w:r>
    </w:p>
    <w:p w14:paraId="696CD789" w14:textId="5C1E23F4" w:rsidR="00BA205A" w:rsidRPr="005B7B0E" w:rsidRDefault="00BA205A" w:rsidP="00BA205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B7B0E">
        <w:rPr>
          <w:rFonts w:ascii="PT Astra Serif" w:hAnsi="PT Astra Serif"/>
          <w:sz w:val="28"/>
          <w:szCs w:val="28"/>
        </w:rPr>
        <w:t>По результатам общественного обсуждения Проекта предложений</w:t>
      </w:r>
      <w:r w:rsidRPr="005B7B0E">
        <w:rPr>
          <w:rFonts w:ascii="PT Astra Serif" w:hAnsi="PT Astra Serif"/>
          <w:sz w:val="28"/>
          <w:szCs w:val="28"/>
        </w:rPr>
        <w:br/>
        <w:t>не поступило.</w:t>
      </w:r>
    </w:p>
    <w:p w14:paraId="415E5166" w14:textId="08664046" w:rsidR="008E5CDE" w:rsidRPr="005B7B0E" w:rsidRDefault="008E5CDE" w:rsidP="00FE636A">
      <w:pPr>
        <w:jc w:val="both"/>
        <w:rPr>
          <w:rFonts w:ascii="PT Astra Serif" w:hAnsi="PT Astra Serif"/>
          <w:sz w:val="28"/>
          <w:szCs w:val="28"/>
        </w:rPr>
      </w:pPr>
    </w:p>
    <w:p w14:paraId="55BC7806" w14:textId="70373302" w:rsidR="00B80A15" w:rsidRPr="005B7B0E" w:rsidRDefault="00B80A15" w:rsidP="00FE636A">
      <w:pPr>
        <w:jc w:val="both"/>
        <w:rPr>
          <w:rFonts w:ascii="PT Astra Serif" w:hAnsi="PT Astra Serif"/>
          <w:sz w:val="28"/>
          <w:szCs w:val="28"/>
        </w:rPr>
      </w:pPr>
    </w:p>
    <w:p w14:paraId="10ACC6D2" w14:textId="77777777" w:rsidR="00B80A15" w:rsidRPr="00390E07" w:rsidRDefault="00B80A15" w:rsidP="00FE636A">
      <w:pPr>
        <w:jc w:val="both"/>
        <w:rPr>
          <w:rFonts w:ascii="PT Astra Serif" w:hAnsi="PT Astra Serif"/>
          <w:sz w:val="27"/>
          <w:szCs w:val="27"/>
        </w:rPr>
      </w:pPr>
    </w:p>
    <w:p w14:paraId="5FBEBE06" w14:textId="37B02DDF" w:rsidR="003C524C" w:rsidRPr="005B7B0E" w:rsidRDefault="00390E07" w:rsidP="00B80A15">
      <w:pPr>
        <w:rPr>
          <w:rFonts w:ascii="PT Astra Serif" w:hAnsi="PT Astra Serif"/>
          <w:sz w:val="28"/>
          <w:szCs w:val="28"/>
        </w:rPr>
      </w:pPr>
      <w:r w:rsidRPr="005B7B0E">
        <w:rPr>
          <w:rFonts w:ascii="PT Astra Serif" w:hAnsi="PT Astra Serif"/>
          <w:sz w:val="28"/>
          <w:szCs w:val="28"/>
        </w:rPr>
        <w:t>Р</w:t>
      </w:r>
      <w:r w:rsidR="00244142" w:rsidRPr="005B7B0E">
        <w:rPr>
          <w:rFonts w:ascii="PT Astra Serif" w:hAnsi="PT Astra Serif"/>
          <w:sz w:val="28"/>
          <w:szCs w:val="28"/>
        </w:rPr>
        <w:t>уководител</w:t>
      </w:r>
      <w:r w:rsidRPr="005B7B0E">
        <w:rPr>
          <w:rFonts w:ascii="PT Astra Serif" w:hAnsi="PT Astra Serif"/>
          <w:sz w:val="28"/>
          <w:szCs w:val="28"/>
        </w:rPr>
        <w:t xml:space="preserve">ь </w:t>
      </w:r>
      <w:r w:rsidR="00244142" w:rsidRPr="005B7B0E">
        <w:rPr>
          <w:rFonts w:ascii="PT Astra Serif" w:hAnsi="PT Astra Serif"/>
          <w:sz w:val="28"/>
          <w:szCs w:val="28"/>
        </w:rPr>
        <w:t xml:space="preserve">Агентства ветеринарии </w:t>
      </w:r>
      <w:r w:rsidRPr="005B7B0E">
        <w:rPr>
          <w:rFonts w:ascii="PT Astra Serif" w:hAnsi="PT Astra Serif"/>
          <w:sz w:val="28"/>
          <w:szCs w:val="28"/>
        </w:rPr>
        <w:br/>
      </w:r>
      <w:r w:rsidR="00244142" w:rsidRPr="005B7B0E">
        <w:rPr>
          <w:rFonts w:ascii="PT Astra Serif" w:hAnsi="PT Astra Serif"/>
          <w:sz w:val="28"/>
          <w:szCs w:val="28"/>
        </w:rPr>
        <w:t>Ульяновской</w:t>
      </w:r>
      <w:r w:rsidR="0002111F" w:rsidRPr="005B7B0E">
        <w:rPr>
          <w:rFonts w:ascii="PT Astra Serif" w:hAnsi="PT Astra Serif"/>
          <w:sz w:val="28"/>
          <w:szCs w:val="28"/>
        </w:rPr>
        <w:t xml:space="preserve"> </w:t>
      </w:r>
      <w:r w:rsidR="00244142" w:rsidRPr="005B7B0E">
        <w:rPr>
          <w:rFonts w:ascii="PT Astra Serif" w:hAnsi="PT Astra Serif"/>
          <w:sz w:val="28"/>
          <w:szCs w:val="28"/>
        </w:rPr>
        <w:t xml:space="preserve">области </w:t>
      </w:r>
      <w:r w:rsidR="005F373E" w:rsidRPr="005B7B0E">
        <w:rPr>
          <w:rFonts w:ascii="PT Astra Serif" w:hAnsi="PT Astra Serif"/>
          <w:sz w:val="28"/>
          <w:szCs w:val="28"/>
        </w:rPr>
        <w:t>–</w:t>
      </w:r>
      <w:r w:rsidRPr="005B7B0E">
        <w:rPr>
          <w:rFonts w:ascii="PT Astra Serif" w:hAnsi="PT Astra Serif"/>
          <w:sz w:val="28"/>
          <w:szCs w:val="28"/>
        </w:rPr>
        <w:t xml:space="preserve"> </w:t>
      </w:r>
      <w:r w:rsidR="00657E04" w:rsidRPr="005B7B0E">
        <w:rPr>
          <w:rFonts w:ascii="PT Astra Serif" w:hAnsi="PT Astra Serif"/>
          <w:sz w:val="28"/>
          <w:szCs w:val="28"/>
        </w:rPr>
        <w:t>главн</w:t>
      </w:r>
      <w:r w:rsidRPr="005B7B0E">
        <w:rPr>
          <w:rFonts w:ascii="PT Astra Serif" w:hAnsi="PT Astra Serif"/>
          <w:sz w:val="28"/>
          <w:szCs w:val="28"/>
        </w:rPr>
        <w:t>ый</w:t>
      </w:r>
      <w:r w:rsidR="00657E04" w:rsidRPr="005B7B0E">
        <w:rPr>
          <w:rFonts w:ascii="PT Astra Serif" w:hAnsi="PT Astra Serif"/>
          <w:sz w:val="28"/>
          <w:szCs w:val="28"/>
        </w:rPr>
        <w:t xml:space="preserve"> государственн</w:t>
      </w:r>
      <w:r w:rsidRPr="005B7B0E">
        <w:rPr>
          <w:rFonts w:ascii="PT Astra Serif" w:hAnsi="PT Astra Serif"/>
          <w:sz w:val="28"/>
          <w:szCs w:val="28"/>
        </w:rPr>
        <w:t>ый</w:t>
      </w:r>
      <w:r w:rsidRPr="005B7B0E">
        <w:rPr>
          <w:rFonts w:ascii="PT Astra Serif" w:hAnsi="PT Astra Serif"/>
          <w:sz w:val="28"/>
          <w:szCs w:val="28"/>
        </w:rPr>
        <w:br/>
      </w:r>
      <w:r w:rsidR="00657E04" w:rsidRPr="005B7B0E">
        <w:rPr>
          <w:rFonts w:ascii="PT Astra Serif" w:hAnsi="PT Astra Serif"/>
          <w:sz w:val="28"/>
          <w:szCs w:val="28"/>
        </w:rPr>
        <w:t xml:space="preserve"> ветеринарн</w:t>
      </w:r>
      <w:r w:rsidRPr="005B7B0E">
        <w:rPr>
          <w:rFonts w:ascii="PT Astra Serif" w:hAnsi="PT Astra Serif"/>
          <w:sz w:val="28"/>
          <w:szCs w:val="28"/>
        </w:rPr>
        <w:t xml:space="preserve">ый </w:t>
      </w:r>
      <w:r w:rsidR="00657E04" w:rsidRPr="005B7B0E">
        <w:rPr>
          <w:rFonts w:ascii="PT Astra Serif" w:hAnsi="PT Astra Serif"/>
          <w:sz w:val="28"/>
          <w:szCs w:val="28"/>
        </w:rPr>
        <w:t>инспектор</w:t>
      </w:r>
      <w:r w:rsidR="00ED27EE" w:rsidRPr="005B7B0E">
        <w:rPr>
          <w:rFonts w:ascii="PT Astra Serif" w:hAnsi="PT Astra Serif"/>
          <w:sz w:val="28"/>
          <w:szCs w:val="28"/>
        </w:rPr>
        <w:t xml:space="preserve"> </w:t>
      </w:r>
      <w:r w:rsidR="00657E04" w:rsidRPr="005B7B0E">
        <w:rPr>
          <w:rFonts w:ascii="PT Astra Serif" w:hAnsi="PT Astra Serif"/>
          <w:sz w:val="28"/>
          <w:szCs w:val="28"/>
        </w:rPr>
        <w:t xml:space="preserve">Ульяновской области            </w:t>
      </w:r>
      <w:r w:rsidR="0002111F" w:rsidRPr="005B7B0E">
        <w:rPr>
          <w:rFonts w:ascii="PT Astra Serif" w:hAnsi="PT Astra Serif"/>
          <w:sz w:val="28"/>
          <w:szCs w:val="28"/>
        </w:rPr>
        <w:t xml:space="preserve"> </w:t>
      </w:r>
      <w:r w:rsidR="00ED27EE" w:rsidRPr="005B7B0E">
        <w:rPr>
          <w:rFonts w:ascii="PT Astra Serif" w:hAnsi="PT Astra Serif"/>
          <w:sz w:val="28"/>
          <w:szCs w:val="28"/>
        </w:rPr>
        <w:t xml:space="preserve"> </w:t>
      </w:r>
      <w:r w:rsidR="00657E04" w:rsidRPr="005B7B0E">
        <w:rPr>
          <w:rFonts w:ascii="PT Astra Serif" w:hAnsi="PT Astra Serif"/>
          <w:sz w:val="28"/>
          <w:szCs w:val="28"/>
        </w:rPr>
        <w:t xml:space="preserve">  </w:t>
      </w:r>
      <w:r w:rsidR="0002111F" w:rsidRPr="005B7B0E">
        <w:rPr>
          <w:rFonts w:ascii="PT Astra Serif" w:hAnsi="PT Astra Serif"/>
          <w:sz w:val="28"/>
          <w:szCs w:val="28"/>
        </w:rPr>
        <w:t xml:space="preserve">        </w:t>
      </w:r>
      <w:r w:rsidR="00D93CCF" w:rsidRPr="005B7B0E">
        <w:rPr>
          <w:rFonts w:ascii="PT Astra Serif" w:hAnsi="PT Astra Serif"/>
          <w:sz w:val="28"/>
          <w:szCs w:val="28"/>
        </w:rPr>
        <w:t xml:space="preserve">  </w:t>
      </w:r>
      <w:r w:rsidR="0002111F" w:rsidRPr="005B7B0E">
        <w:rPr>
          <w:rFonts w:ascii="PT Astra Serif" w:hAnsi="PT Astra Serif"/>
          <w:sz w:val="28"/>
          <w:szCs w:val="28"/>
        </w:rPr>
        <w:t xml:space="preserve"> </w:t>
      </w:r>
      <w:r w:rsidR="00657E04" w:rsidRPr="005B7B0E">
        <w:rPr>
          <w:rFonts w:ascii="PT Astra Serif" w:hAnsi="PT Astra Serif"/>
          <w:sz w:val="28"/>
          <w:szCs w:val="28"/>
        </w:rPr>
        <w:t xml:space="preserve">    </w:t>
      </w:r>
      <w:proofErr w:type="spellStart"/>
      <w:r w:rsidRPr="005B7B0E">
        <w:rPr>
          <w:rFonts w:ascii="PT Astra Serif" w:hAnsi="PT Astra Serif"/>
          <w:sz w:val="28"/>
          <w:szCs w:val="28"/>
        </w:rPr>
        <w:t>Н.И.Пелевина</w:t>
      </w:r>
      <w:proofErr w:type="spellEnd"/>
    </w:p>
    <w:sectPr w:rsidR="003C524C" w:rsidRPr="005B7B0E" w:rsidSect="00390E07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E04"/>
    <w:rsid w:val="0002111F"/>
    <w:rsid w:val="00191A43"/>
    <w:rsid w:val="001B59FE"/>
    <w:rsid w:val="00244142"/>
    <w:rsid w:val="00264ECA"/>
    <w:rsid w:val="002A4463"/>
    <w:rsid w:val="002A6D10"/>
    <w:rsid w:val="00323984"/>
    <w:rsid w:val="00390E07"/>
    <w:rsid w:val="003C524C"/>
    <w:rsid w:val="003F55D7"/>
    <w:rsid w:val="00435274"/>
    <w:rsid w:val="004A101C"/>
    <w:rsid w:val="005163CA"/>
    <w:rsid w:val="00565F00"/>
    <w:rsid w:val="005B3109"/>
    <w:rsid w:val="005B7B0E"/>
    <w:rsid w:val="005C3BBC"/>
    <w:rsid w:val="005F373E"/>
    <w:rsid w:val="00610EB8"/>
    <w:rsid w:val="00657E04"/>
    <w:rsid w:val="006614AB"/>
    <w:rsid w:val="006F65A9"/>
    <w:rsid w:val="00746356"/>
    <w:rsid w:val="00821A46"/>
    <w:rsid w:val="00826823"/>
    <w:rsid w:val="00895AF0"/>
    <w:rsid w:val="008E5CDE"/>
    <w:rsid w:val="00965106"/>
    <w:rsid w:val="00975339"/>
    <w:rsid w:val="00A51F45"/>
    <w:rsid w:val="00A610BD"/>
    <w:rsid w:val="00AB3507"/>
    <w:rsid w:val="00AC574A"/>
    <w:rsid w:val="00B03582"/>
    <w:rsid w:val="00B80A15"/>
    <w:rsid w:val="00BA205A"/>
    <w:rsid w:val="00BF4C15"/>
    <w:rsid w:val="00C066B1"/>
    <w:rsid w:val="00C57106"/>
    <w:rsid w:val="00CA0530"/>
    <w:rsid w:val="00CC48D6"/>
    <w:rsid w:val="00CF2C15"/>
    <w:rsid w:val="00D02748"/>
    <w:rsid w:val="00D21C92"/>
    <w:rsid w:val="00D36681"/>
    <w:rsid w:val="00D750E3"/>
    <w:rsid w:val="00D93CCF"/>
    <w:rsid w:val="00DD7DF1"/>
    <w:rsid w:val="00ED27EE"/>
    <w:rsid w:val="00F816BA"/>
    <w:rsid w:val="00F8664A"/>
    <w:rsid w:val="00FE636A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A7D6"/>
  <w15:docId w15:val="{E7CCE7C9-476F-4657-8C3C-64BE332D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5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Vasileva</cp:lastModifiedBy>
  <cp:revision>25</cp:revision>
  <cp:lastPrinted>2022-09-12T05:09:00Z</cp:lastPrinted>
  <dcterms:created xsi:type="dcterms:W3CDTF">2020-11-04T17:54:00Z</dcterms:created>
  <dcterms:modified xsi:type="dcterms:W3CDTF">2023-09-13T06:11:00Z</dcterms:modified>
</cp:coreProperties>
</file>