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131E" w14:textId="77777777" w:rsidR="00422AB9" w:rsidRPr="00F506DB" w:rsidRDefault="00422AB9" w:rsidP="00422AB9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  <w:r w:rsidRPr="00F506DB">
        <w:rPr>
          <w:rFonts w:ascii="PT Astra Serif" w:hAnsi="PT Astra Serif"/>
          <w:color w:val="000000"/>
          <w:sz w:val="28"/>
          <w:szCs w:val="28"/>
        </w:rPr>
        <w:t>ПРОЕКТ</w:t>
      </w:r>
    </w:p>
    <w:p w14:paraId="3C1B2F7B" w14:textId="77777777" w:rsidR="00422AB9" w:rsidRPr="00F506DB" w:rsidRDefault="00422AB9" w:rsidP="00422AB9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79F94364" w14:textId="77777777" w:rsidR="00422AB9" w:rsidRPr="00F506DB" w:rsidRDefault="00422AB9" w:rsidP="00422AB9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>ПРАВИТЕЛЬСТВО УЛЬЯНОВСКОЙ ОБЛАСТИ</w:t>
      </w:r>
    </w:p>
    <w:p w14:paraId="6A9B5EFE" w14:textId="77777777" w:rsidR="00422AB9" w:rsidRPr="00F506DB" w:rsidRDefault="00422AB9" w:rsidP="00422AB9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598264A" w14:textId="77777777" w:rsidR="00422AB9" w:rsidRPr="00F506DB" w:rsidRDefault="00422AB9" w:rsidP="00422AB9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 xml:space="preserve">ПОСТАНОВЛЕНИЕ  </w:t>
      </w:r>
    </w:p>
    <w:p w14:paraId="1901D3EE" w14:textId="77777777" w:rsidR="00422AB9" w:rsidRDefault="00422AB9" w:rsidP="00422AB9">
      <w:pPr>
        <w:widowControl w:val="0"/>
        <w:rPr>
          <w:rFonts w:ascii="PT Astra Serif" w:hAnsi="PT Astra Serif"/>
          <w:sz w:val="28"/>
          <w:szCs w:val="28"/>
        </w:rPr>
      </w:pPr>
    </w:p>
    <w:p w14:paraId="762C0C47" w14:textId="77777777" w:rsidR="00422AB9" w:rsidRDefault="00422AB9" w:rsidP="00422AB9">
      <w:pPr>
        <w:widowControl w:val="0"/>
        <w:rPr>
          <w:rFonts w:ascii="PT Astra Serif" w:hAnsi="PT Astra Serif"/>
          <w:sz w:val="28"/>
          <w:szCs w:val="28"/>
        </w:rPr>
      </w:pPr>
    </w:p>
    <w:p w14:paraId="12DFF030" w14:textId="77777777" w:rsidR="00422AB9" w:rsidRDefault="00422AB9" w:rsidP="00422AB9">
      <w:pPr>
        <w:widowControl w:val="0"/>
        <w:rPr>
          <w:rFonts w:ascii="PT Astra Serif" w:hAnsi="PT Astra Serif"/>
          <w:sz w:val="28"/>
          <w:szCs w:val="28"/>
        </w:rPr>
      </w:pPr>
    </w:p>
    <w:p w14:paraId="340E2699" w14:textId="77777777" w:rsidR="00422AB9" w:rsidRPr="00F506DB" w:rsidRDefault="00422AB9" w:rsidP="00422AB9">
      <w:pPr>
        <w:widowControl w:val="0"/>
        <w:rPr>
          <w:rFonts w:ascii="PT Astra Serif" w:hAnsi="PT Astra Serif"/>
          <w:sz w:val="28"/>
          <w:szCs w:val="28"/>
        </w:rPr>
      </w:pPr>
    </w:p>
    <w:p w14:paraId="1DEB8829" w14:textId="77777777" w:rsidR="00422AB9" w:rsidRPr="00F506DB" w:rsidRDefault="00422AB9" w:rsidP="00422AB9">
      <w:pPr>
        <w:widowControl w:val="0"/>
        <w:rPr>
          <w:rFonts w:ascii="PT Astra Serif" w:hAnsi="PT Astra Serif"/>
          <w:sz w:val="28"/>
          <w:szCs w:val="28"/>
        </w:rPr>
      </w:pPr>
    </w:p>
    <w:p w14:paraId="6FD358CB" w14:textId="77777777" w:rsidR="00422AB9" w:rsidRDefault="00422AB9" w:rsidP="00422AB9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F506DB">
        <w:rPr>
          <w:rFonts w:ascii="PT Astra Serif" w:hAnsi="PT Astra Serif"/>
          <w:b/>
          <w:sz w:val="28"/>
          <w:szCs w:val="28"/>
        </w:rPr>
        <w:t>О внесении изменени</w:t>
      </w:r>
      <w:r>
        <w:rPr>
          <w:rFonts w:ascii="PT Astra Serif" w:hAnsi="PT Astra Serif"/>
          <w:b/>
          <w:sz w:val="28"/>
          <w:szCs w:val="28"/>
        </w:rPr>
        <w:t>й</w:t>
      </w:r>
      <w:r w:rsidRPr="00F506DB">
        <w:rPr>
          <w:rFonts w:ascii="PT Astra Serif" w:hAnsi="PT Astra Serif"/>
          <w:b/>
          <w:sz w:val="28"/>
          <w:szCs w:val="28"/>
        </w:rPr>
        <w:t xml:space="preserve"> в </w:t>
      </w:r>
      <w:r>
        <w:rPr>
          <w:rFonts w:ascii="PT Astra Serif" w:hAnsi="PT Astra Serif"/>
          <w:b/>
          <w:sz w:val="28"/>
          <w:szCs w:val="28"/>
        </w:rPr>
        <w:t xml:space="preserve">постановление Правительства Ульяновской области </w:t>
      </w:r>
      <w:r w:rsidRPr="006901EC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10</w:t>
      </w:r>
      <w:r w:rsidRPr="006901EC">
        <w:rPr>
          <w:rFonts w:ascii="PT Astra Serif" w:hAnsi="PT Astra Serif"/>
          <w:b/>
          <w:sz w:val="28"/>
          <w:szCs w:val="28"/>
        </w:rPr>
        <w:t>.0</w:t>
      </w:r>
      <w:r>
        <w:rPr>
          <w:rFonts w:ascii="PT Astra Serif" w:hAnsi="PT Astra Serif"/>
          <w:b/>
          <w:sz w:val="28"/>
          <w:szCs w:val="28"/>
        </w:rPr>
        <w:t>8</w:t>
      </w:r>
      <w:r w:rsidRPr="006901EC">
        <w:rPr>
          <w:rFonts w:ascii="PT Astra Serif" w:hAnsi="PT Astra Serif"/>
          <w:b/>
          <w:sz w:val="28"/>
          <w:szCs w:val="28"/>
        </w:rPr>
        <w:t>.20</w:t>
      </w:r>
      <w:r>
        <w:rPr>
          <w:rFonts w:ascii="PT Astra Serif" w:hAnsi="PT Astra Serif"/>
          <w:b/>
          <w:sz w:val="28"/>
          <w:szCs w:val="28"/>
        </w:rPr>
        <w:t>12</w:t>
      </w:r>
      <w:r w:rsidRPr="006901EC">
        <w:rPr>
          <w:rFonts w:ascii="PT Astra Serif" w:hAnsi="PT Astra Serif"/>
          <w:b/>
          <w:sz w:val="28"/>
          <w:szCs w:val="28"/>
        </w:rPr>
        <w:t xml:space="preserve"> № </w:t>
      </w:r>
      <w:r>
        <w:rPr>
          <w:rFonts w:ascii="PT Astra Serif" w:hAnsi="PT Astra Serif"/>
          <w:b/>
          <w:sz w:val="28"/>
          <w:szCs w:val="28"/>
        </w:rPr>
        <w:t>380</w:t>
      </w:r>
      <w:r w:rsidRPr="006901EC">
        <w:rPr>
          <w:rFonts w:ascii="PT Astra Serif" w:hAnsi="PT Astra Serif"/>
          <w:b/>
          <w:sz w:val="28"/>
          <w:szCs w:val="28"/>
        </w:rPr>
        <w:t>-П</w:t>
      </w:r>
    </w:p>
    <w:p w14:paraId="1A026407" w14:textId="77777777" w:rsidR="00422AB9" w:rsidRPr="001546ED" w:rsidRDefault="00422AB9" w:rsidP="00422AB9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68C412D1" w14:textId="77777777" w:rsidR="00422AB9" w:rsidRPr="00F506DB" w:rsidRDefault="00422AB9" w:rsidP="00422AB9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F506DB">
        <w:rPr>
          <w:rFonts w:ascii="PT Astra Serif" w:hAnsi="PT Astra Serif"/>
          <w:sz w:val="28"/>
          <w:szCs w:val="28"/>
        </w:rPr>
        <w:t>Правительство Ульяновской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F506DB">
        <w:rPr>
          <w:rFonts w:ascii="PT Astra Serif" w:hAnsi="PT Astra Serif"/>
          <w:sz w:val="28"/>
          <w:szCs w:val="28"/>
        </w:rPr>
        <w:t>п о с т а н о в л я е т:</w:t>
      </w:r>
    </w:p>
    <w:p w14:paraId="4512D78F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F775E0">
        <w:rPr>
          <w:rFonts w:ascii="PT Astra Serif" w:hAnsi="PT Astra Serif" w:cs="PT Astra Serif"/>
          <w:sz w:val="28"/>
          <w:szCs w:val="28"/>
          <w:lang w:eastAsia="en-US"/>
        </w:rPr>
        <w:t xml:space="preserve">1. Внести в </w:t>
      </w:r>
      <w:r>
        <w:rPr>
          <w:rFonts w:ascii="PT Astra Serif" w:hAnsi="PT Astra Serif" w:cs="PT Astra Serif"/>
          <w:sz w:val="28"/>
          <w:szCs w:val="28"/>
          <w:lang w:eastAsia="en-US"/>
        </w:rPr>
        <w:t>постановление</w:t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 xml:space="preserve"> Пр</w:t>
      </w:r>
      <w:r>
        <w:rPr>
          <w:rFonts w:ascii="PT Astra Serif" w:hAnsi="PT Astra Serif" w:cs="PT Astra Serif"/>
          <w:sz w:val="28"/>
          <w:szCs w:val="28"/>
          <w:lang w:eastAsia="en-US"/>
        </w:rPr>
        <w:t>авительства Ульяновской области</w:t>
      </w:r>
      <w:r>
        <w:rPr>
          <w:rFonts w:ascii="PT Astra Serif" w:hAnsi="PT Astra Serif" w:cs="PT Astra Serif"/>
          <w:sz w:val="28"/>
          <w:szCs w:val="28"/>
          <w:lang w:eastAsia="en-US"/>
        </w:rPr>
        <w:br/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 xml:space="preserve">от </w:t>
      </w:r>
      <w:r>
        <w:rPr>
          <w:rFonts w:ascii="PT Astra Serif" w:hAnsi="PT Astra Serif" w:cs="PT Astra Serif"/>
          <w:sz w:val="28"/>
          <w:szCs w:val="28"/>
          <w:lang w:eastAsia="en-US"/>
        </w:rPr>
        <w:t>10</w:t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>.0</w:t>
      </w:r>
      <w:r>
        <w:rPr>
          <w:rFonts w:ascii="PT Astra Serif" w:hAnsi="PT Astra Serif" w:cs="PT Astra Serif"/>
          <w:sz w:val="28"/>
          <w:szCs w:val="28"/>
          <w:lang w:eastAsia="en-US"/>
        </w:rPr>
        <w:t>8</w:t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>.20</w:t>
      </w:r>
      <w:r>
        <w:rPr>
          <w:rFonts w:ascii="PT Astra Serif" w:hAnsi="PT Astra Serif" w:cs="PT Astra Serif"/>
          <w:sz w:val="28"/>
          <w:szCs w:val="28"/>
          <w:lang w:eastAsia="en-US"/>
        </w:rPr>
        <w:t>12</w:t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 xml:space="preserve"> № 3</w:t>
      </w:r>
      <w:r>
        <w:rPr>
          <w:rFonts w:ascii="PT Astra Serif" w:hAnsi="PT Astra Serif" w:cs="PT Astra Serif"/>
          <w:sz w:val="28"/>
          <w:szCs w:val="28"/>
          <w:lang w:eastAsia="en-US"/>
        </w:rPr>
        <w:t>80</w:t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 xml:space="preserve">-П </w:t>
      </w:r>
      <w:r>
        <w:rPr>
          <w:rFonts w:ascii="PT Astra Serif" w:hAnsi="PT Astra Serif" w:cs="PT Astra Serif"/>
          <w:sz w:val="28"/>
          <w:szCs w:val="28"/>
          <w:lang w:eastAsia="en-US"/>
        </w:rPr>
        <w:t>«</w:t>
      </w:r>
      <w:r w:rsidRPr="00A33E15">
        <w:rPr>
          <w:rFonts w:ascii="PT Astra Serif" w:hAnsi="PT Astra Serif" w:cs="PT Astra Serif"/>
          <w:sz w:val="28"/>
          <w:szCs w:val="28"/>
          <w:lang w:eastAsia="en-US"/>
        </w:rPr>
        <w:t xml:space="preserve">Об утверждении Правил </w:t>
      </w:r>
      <w:bookmarkStart w:id="0" w:name="_Hlk117869833"/>
      <w:r w:rsidRPr="00A33E15">
        <w:rPr>
          <w:rFonts w:ascii="PT Astra Serif" w:hAnsi="PT Astra Serif" w:cs="PT Astra Serif"/>
          <w:sz w:val="28"/>
          <w:szCs w:val="28"/>
          <w:lang w:eastAsia="en-US"/>
        </w:rPr>
        <w:t>расходования средств областного бюджета Ульяновской области, направляемых на возмещение ущерба, понесенного гражданами и юридическими лицами в результате изъятия животных и (или) продуктов животноводства при ликвидации очагов особо опасных болезней животных</w:t>
      </w:r>
      <w:bookmarkEnd w:id="0"/>
      <w:r>
        <w:rPr>
          <w:rFonts w:ascii="PT Astra Serif" w:hAnsi="PT Astra Serif" w:cs="PT Astra Serif"/>
          <w:sz w:val="28"/>
          <w:szCs w:val="28"/>
          <w:lang w:eastAsia="en-US"/>
        </w:rPr>
        <w:t xml:space="preserve">» следующие </w:t>
      </w:r>
      <w:r w:rsidRPr="00F775E0">
        <w:rPr>
          <w:rFonts w:ascii="PT Astra Serif" w:hAnsi="PT Astra Serif" w:cs="PT Astra Serif"/>
          <w:sz w:val="28"/>
          <w:szCs w:val="28"/>
          <w:lang w:eastAsia="en-US"/>
        </w:rPr>
        <w:t>изменения</w:t>
      </w:r>
      <w:r>
        <w:rPr>
          <w:rFonts w:ascii="PT Astra Serif" w:hAnsi="PT Astra Serif" w:cs="PT Astra Serif"/>
          <w:sz w:val="28"/>
          <w:szCs w:val="28"/>
          <w:lang w:eastAsia="en-US"/>
        </w:rPr>
        <w:t>:</w:t>
      </w:r>
    </w:p>
    <w:p w14:paraId="7EE4578C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1) в преамбуле слова «</w:t>
      </w:r>
      <w:r w:rsidRPr="00771123">
        <w:rPr>
          <w:rFonts w:ascii="PT Astra Serif" w:hAnsi="PT Astra Serif" w:cs="PT Astra Serif"/>
          <w:sz w:val="28"/>
          <w:szCs w:val="28"/>
          <w:lang w:eastAsia="en-US"/>
        </w:rPr>
        <w:t xml:space="preserve">Федеральным законом от 06.10.1999 </w:t>
      </w:r>
      <w:r>
        <w:rPr>
          <w:rFonts w:ascii="PT Astra Serif" w:hAnsi="PT Astra Serif" w:cs="PT Astra Serif"/>
          <w:sz w:val="28"/>
          <w:szCs w:val="28"/>
          <w:lang w:eastAsia="en-US"/>
        </w:rPr>
        <w:t>№</w:t>
      </w:r>
      <w:r w:rsidRPr="00771123">
        <w:rPr>
          <w:rFonts w:ascii="PT Astra Serif" w:hAnsi="PT Astra Serif" w:cs="PT Astra Serif"/>
          <w:sz w:val="28"/>
          <w:szCs w:val="28"/>
          <w:lang w:eastAsia="en-US"/>
        </w:rPr>
        <w:t xml:space="preserve"> 184-ФЗ</w:t>
      </w:r>
      <w:r>
        <w:rPr>
          <w:rFonts w:ascii="PT Astra Serif" w:hAnsi="PT Astra Serif" w:cs="PT Astra Serif"/>
          <w:sz w:val="28"/>
          <w:szCs w:val="28"/>
          <w:lang w:eastAsia="en-US"/>
        </w:rPr>
        <w:br/>
        <w:t>«</w:t>
      </w:r>
      <w:r w:rsidRPr="00771123">
        <w:rPr>
          <w:rFonts w:ascii="PT Astra Serif" w:hAnsi="PT Astra Serif" w:cs="PT Astra Serif"/>
          <w:sz w:val="28"/>
          <w:szCs w:val="28"/>
          <w:lang w:eastAsia="en-US"/>
        </w:rPr>
        <w:t>Об общих принципах организации законодательных (представительных)</w:t>
      </w:r>
      <w:r>
        <w:rPr>
          <w:rFonts w:ascii="PT Astra Serif" w:hAnsi="PT Astra Serif" w:cs="PT Astra Serif"/>
          <w:sz w:val="28"/>
          <w:szCs w:val="28"/>
          <w:lang w:eastAsia="en-US"/>
        </w:rPr>
        <w:br/>
      </w:r>
      <w:r w:rsidRPr="00771123">
        <w:rPr>
          <w:rFonts w:ascii="PT Astra Serif" w:hAnsi="PT Astra Serif" w:cs="PT Astra Serif"/>
          <w:sz w:val="28"/>
          <w:szCs w:val="28"/>
          <w:lang w:eastAsia="en-US"/>
        </w:rPr>
        <w:t>и исполнительных органов государственной власти субъектов Российской Федерации</w:t>
      </w:r>
      <w:r>
        <w:rPr>
          <w:rFonts w:ascii="PT Astra Serif" w:hAnsi="PT Astra Serif" w:cs="PT Astra Serif"/>
          <w:sz w:val="28"/>
          <w:szCs w:val="28"/>
          <w:lang w:eastAsia="en-US"/>
        </w:rPr>
        <w:t>» заменить словами «</w:t>
      </w:r>
      <w:r w:rsidRPr="00771123">
        <w:rPr>
          <w:rFonts w:ascii="PT Astra Serif" w:hAnsi="PT Astra Serif" w:cs="PT Astra Serif"/>
          <w:sz w:val="28"/>
          <w:szCs w:val="28"/>
          <w:lang w:eastAsia="en-US"/>
        </w:rPr>
        <w:t>Федеральным законом от 21.12.2021 № 414-ФЗ «Об общих принципах организации публичной власти в субъектах Российской Федерации</w:t>
      </w:r>
      <w:r>
        <w:rPr>
          <w:rFonts w:ascii="PT Astra Serif" w:hAnsi="PT Astra Serif" w:cs="PT Astra Serif"/>
          <w:sz w:val="28"/>
          <w:szCs w:val="28"/>
          <w:lang w:eastAsia="en-US"/>
        </w:rPr>
        <w:t>»;</w:t>
      </w:r>
    </w:p>
    <w:p w14:paraId="18FF8475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 xml:space="preserve">2) в пункте 1 </w:t>
      </w:r>
      <w:bookmarkStart w:id="1" w:name="_Hlk117869875"/>
      <w:r>
        <w:rPr>
          <w:rFonts w:ascii="PT Astra Serif" w:hAnsi="PT Astra Serif" w:cs="PT Astra Serif"/>
          <w:sz w:val="28"/>
          <w:szCs w:val="28"/>
          <w:lang w:eastAsia="en-US"/>
        </w:rPr>
        <w:t>слова «продуктов животноводства» заменить словами «продукции животного происхождения»;</w:t>
      </w:r>
    </w:p>
    <w:bookmarkEnd w:id="1"/>
    <w:p w14:paraId="1D8933E1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 xml:space="preserve">3) в Правилах </w:t>
      </w:r>
      <w:r w:rsidRPr="00A33E15">
        <w:rPr>
          <w:rFonts w:ascii="PT Astra Serif" w:hAnsi="PT Astra Serif" w:cs="PT Astra Serif"/>
          <w:sz w:val="28"/>
          <w:szCs w:val="28"/>
          <w:lang w:eastAsia="en-US"/>
        </w:rPr>
        <w:t>расходования средств областного бюджета Ульяновской области, направляемых на возмещение ущерба, понесенного гражданами</w:t>
      </w:r>
      <w:r>
        <w:rPr>
          <w:rFonts w:ascii="PT Astra Serif" w:hAnsi="PT Astra Serif" w:cs="PT Astra Serif"/>
          <w:sz w:val="28"/>
          <w:szCs w:val="28"/>
          <w:lang w:eastAsia="en-US"/>
        </w:rPr>
        <w:br/>
      </w:r>
      <w:r w:rsidRPr="00A33E15">
        <w:rPr>
          <w:rFonts w:ascii="PT Astra Serif" w:hAnsi="PT Astra Serif" w:cs="PT Astra Serif"/>
          <w:sz w:val="28"/>
          <w:szCs w:val="28"/>
          <w:lang w:eastAsia="en-US"/>
        </w:rPr>
        <w:t>и юридическими лицами в результате изъятия животных и (или) продуктов животноводства при ликвидации очагов особо опасных болезней животных</w:t>
      </w:r>
      <w:r>
        <w:rPr>
          <w:rFonts w:ascii="PT Astra Serif" w:hAnsi="PT Astra Serif" w:cs="PT Astra Serif"/>
          <w:sz w:val="28"/>
          <w:szCs w:val="28"/>
          <w:lang w:eastAsia="en-US"/>
        </w:rPr>
        <w:t>:</w:t>
      </w:r>
    </w:p>
    <w:p w14:paraId="3397FB22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 xml:space="preserve">а) </w:t>
      </w:r>
      <w:bookmarkStart w:id="2" w:name="_Hlk117870507"/>
      <w:r>
        <w:rPr>
          <w:rFonts w:ascii="PT Astra Serif" w:hAnsi="PT Astra Serif" w:cs="PT Astra Serif"/>
          <w:sz w:val="28"/>
          <w:szCs w:val="28"/>
          <w:lang w:eastAsia="en-US"/>
        </w:rPr>
        <w:t xml:space="preserve">в наименовании </w:t>
      </w:r>
      <w:bookmarkStart w:id="3" w:name="_Hlk117870315"/>
      <w:r>
        <w:rPr>
          <w:rFonts w:ascii="PT Astra Serif" w:hAnsi="PT Astra Serif" w:cs="PT Astra Serif"/>
          <w:sz w:val="28"/>
          <w:szCs w:val="28"/>
          <w:lang w:eastAsia="en-US"/>
        </w:rPr>
        <w:t>слова «продуктов животноводства» заменить словами «продукции животного происхождения»;</w:t>
      </w:r>
      <w:bookmarkEnd w:id="3"/>
    </w:p>
    <w:p w14:paraId="688A0A43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б) в пункте 1 слова «продуктов животноводства» заменить словами «продукции животного происхождения»;</w:t>
      </w:r>
    </w:p>
    <w:bookmarkEnd w:id="2"/>
    <w:p w14:paraId="12B88E0D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 xml:space="preserve">в) </w:t>
      </w:r>
      <w:bookmarkStart w:id="4" w:name="_Hlk117870337"/>
      <w:r>
        <w:rPr>
          <w:rFonts w:ascii="PT Astra Serif" w:hAnsi="PT Astra Serif" w:cs="PT Astra Serif"/>
          <w:sz w:val="28"/>
          <w:szCs w:val="28"/>
          <w:lang w:eastAsia="en-US"/>
        </w:rPr>
        <w:t>в пункте 5 слова «продуктов животноводства» заменить словами «продукции животного происхождения»;</w:t>
      </w:r>
    </w:p>
    <w:bookmarkEnd w:id="4"/>
    <w:p w14:paraId="4D2E36CE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г) в пункте 6 слова «продуктов животноводства» заменить словами «продукции животного происхождения»;</w:t>
      </w:r>
    </w:p>
    <w:p w14:paraId="00F94B84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д) в пункте 8 слова «продуктов животноводства» заменить словами «продукции животного происхождения»;</w:t>
      </w:r>
    </w:p>
    <w:p w14:paraId="76D2AFC9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е) в пункте 10 слова «продуктов животноводства» заменить словами «продукции животного происхождения»;</w:t>
      </w:r>
    </w:p>
    <w:p w14:paraId="0BAEB200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ж) Приложение № 1 изложить в следующей редакции:</w:t>
      </w:r>
    </w:p>
    <w:p w14:paraId="47EF724E" w14:textId="77777777" w:rsidR="00422AB9" w:rsidRDefault="00422AB9" w:rsidP="00422AB9">
      <w:pPr>
        <w:suppressAutoHyphens w:val="0"/>
        <w:autoSpaceDE w:val="0"/>
        <w:autoSpaceDN w:val="0"/>
        <w:adjustRightInd w:val="0"/>
        <w:jc w:val="right"/>
        <w:outlineLvl w:val="0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«Приложение № 1</w:t>
      </w:r>
    </w:p>
    <w:p w14:paraId="4800FF0A" w14:textId="77777777" w:rsidR="00422AB9" w:rsidRDefault="00422AB9" w:rsidP="00422AB9">
      <w:pPr>
        <w:suppressAutoHyphens w:val="0"/>
        <w:autoSpaceDE w:val="0"/>
        <w:autoSpaceDN w:val="0"/>
        <w:adjustRightInd w:val="0"/>
        <w:jc w:val="right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к Правилам</w:t>
      </w:r>
    </w:p>
    <w:p w14:paraId="69450144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14:paraId="174E775B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ЗАЯВЛЕНИЕ</w:t>
      </w:r>
    </w:p>
    <w:p w14:paraId="384595E2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о возмещении ущерба, понесенного гражданами и юридическими лицами</w:t>
      </w:r>
    </w:p>
    <w:p w14:paraId="6093BEF0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в результате изъятия животных и (или) продукции животного происхождения</w:t>
      </w:r>
    </w:p>
    <w:p w14:paraId="1F10F41A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при ликвидации очагов особо опасных болезней животных</w:t>
      </w:r>
    </w:p>
    <w:p w14:paraId="68714709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</w:p>
    <w:p w14:paraId="5CBF09F2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___________________</w:t>
      </w:r>
    </w:p>
    <w:p w14:paraId="27ED7569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(число, месяц, год)</w:t>
      </w:r>
    </w:p>
    <w:p w14:paraId="5BBE1795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66"/>
        <w:gridCol w:w="2891"/>
      </w:tblGrid>
      <w:tr w:rsidR="00422AB9" w:rsidRPr="007E09A6" w14:paraId="344B3163" w14:textId="77777777" w:rsidTr="00083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9230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1.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F3DC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Фамилия, имя, отчество (последнее - при наличии) физического лица; серия, номер паспорта (иного документа, удостоверяющего в соответствии с законодательством Российской Федерации личность гражданина), кем и когда выдан/наименование юридического лица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024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Theme="minorHAnsi" w:hAnsi="PT Astra Serif" w:cs="PT Astra Serif"/>
                <w:lang w:eastAsia="en-US"/>
              </w:rPr>
            </w:pPr>
          </w:p>
        </w:tc>
      </w:tr>
      <w:tr w:rsidR="00422AB9" w:rsidRPr="007E09A6" w14:paraId="4BCB577E" w14:textId="77777777" w:rsidTr="00083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63A1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2.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E7F6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Место жительства физического лица/место нахождения юридического лица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A55B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Theme="minorHAnsi" w:hAnsi="PT Astra Serif" w:cs="PT Astra Serif"/>
                <w:lang w:eastAsia="en-US"/>
              </w:rPr>
            </w:pPr>
          </w:p>
        </w:tc>
      </w:tr>
      <w:tr w:rsidR="00422AB9" w:rsidRPr="007E09A6" w14:paraId="5C850624" w14:textId="77777777" w:rsidTr="00083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68E5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3.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727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Реквизиты счета, открытого в кредитной организации, с указанием наименования кредитной организации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477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Theme="minorHAnsi" w:hAnsi="PT Astra Serif" w:cs="PT Astra Serif"/>
                <w:lang w:eastAsia="en-US"/>
              </w:rPr>
            </w:pPr>
          </w:p>
        </w:tc>
      </w:tr>
      <w:tr w:rsidR="00422AB9" w:rsidRPr="007E09A6" w14:paraId="58304C56" w14:textId="77777777" w:rsidTr="00083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75E8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4.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3585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Номер и дата акта об изъятии животных и (или) продукции животного происхождения при ликвидации очага особо опасной болезни животных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3369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Theme="minorHAnsi" w:hAnsi="PT Astra Serif" w:cs="PT Astra Serif"/>
                <w:lang w:eastAsia="en-US"/>
              </w:rPr>
            </w:pPr>
          </w:p>
        </w:tc>
      </w:tr>
      <w:tr w:rsidR="00422AB9" w:rsidRPr="007E09A6" w14:paraId="19255DD8" w14:textId="77777777" w:rsidTr="00083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6F8F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5.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A580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Виды и количество изъятых животных и (или) продукции животного происхождения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168F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Theme="minorHAnsi" w:hAnsi="PT Astra Serif" w:cs="PT Astra Serif"/>
                <w:lang w:eastAsia="en-US"/>
              </w:rPr>
            </w:pPr>
          </w:p>
        </w:tc>
      </w:tr>
    </w:tbl>
    <w:p w14:paraId="498DDE8A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14:paraId="629F4160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_________________         _________________________________________________</w:t>
      </w:r>
    </w:p>
    <w:p w14:paraId="129BF9A3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(</w:t>
      </w:r>
      <w:proofErr w:type="gramStart"/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подпись)   </w:t>
      </w:r>
      <w:proofErr w:type="gramEnd"/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  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  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(фамилия, имя, отчество (последнее - при наличии)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>)</w:t>
      </w:r>
      <w:r w:rsidRPr="001F0537">
        <w:rPr>
          <w:rFonts w:ascii="PT Astra Serif" w:eastAsiaTheme="minorHAnsi" w:hAnsi="PT Astra Serif" w:cs="Courier New"/>
          <w:sz w:val="28"/>
          <w:szCs w:val="28"/>
          <w:lang w:eastAsia="en-US"/>
        </w:rPr>
        <w:t>».</w:t>
      </w:r>
    </w:p>
    <w:p w14:paraId="04C49C10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</w:p>
    <w:p w14:paraId="05A3CDFC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  <w:lang w:eastAsia="en-US"/>
        </w:rPr>
        <w:t>з) Приложение № 2 изложить в следующей редакции:</w:t>
      </w:r>
    </w:p>
    <w:p w14:paraId="7821EA8D" w14:textId="77777777" w:rsidR="00422AB9" w:rsidRDefault="00422AB9" w:rsidP="00422AB9">
      <w:pPr>
        <w:suppressAutoHyphens w:val="0"/>
        <w:autoSpaceDE w:val="0"/>
        <w:autoSpaceDN w:val="0"/>
        <w:adjustRightInd w:val="0"/>
        <w:jc w:val="right"/>
        <w:outlineLvl w:val="0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«Приложение № 2</w:t>
      </w:r>
    </w:p>
    <w:p w14:paraId="4830114B" w14:textId="77777777" w:rsidR="00422AB9" w:rsidRDefault="00422AB9" w:rsidP="00422AB9">
      <w:pPr>
        <w:suppressAutoHyphens w:val="0"/>
        <w:autoSpaceDE w:val="0"/>
        <w:autoSpaceDN w:val="0"/>
        <w:adjustRightInd w:val="0"/>
        <w:jc w:val="right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к Правилам</w:t>
      </w:r>
    </w:p>
    <w:p w14:paraId="77143DA3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14:paraId="5E8D9CC9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РЕЕСТР</w:t>
      </w:r>
    </w:p>
    <w:p w14:paraId="79C4AD8C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получателей средств областного бюджета Ульяновской области, направленных</w:t>
      </w:r>
    </w:p>
    <w:p w14:paraId="0942CE98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на возмещение ущерба, понесенного гражданами и юридическими лицами</w:t>
      </w:r>
    </w:p>
    <w:p w14:paraId="62FC6513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в результате изъятия животных и (или) продукции животного происхождения</w:t>
      </w:r>
    </w:p>
    <w:p w14:paraId="07BE6B2A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  <w:sz w:val="28"/>
          <w:szCs w:val="28"/>
          <w:lang w:eastAsia="en-US"/>
        </w:rPr>
      </w:pPr>
      <w:r w:rsidRPr="007E09A6">
        <w:rPr>
          <w:rFonts w:ascii="PT Astra Serif" w:eastAsiaTheme="minorHAnsi" w:hAnsi="PT Astra Serif" w:cs="Courier New"/>
          <w:sz w:val="28"/>
          <w:szCs w:val="28"/>
          <w:lang w:eastAsia="en-US"/>
        </w:rPr>
        <w:t>при ликвидации очагов особо опасных болезней животных</w:t>
      </w:r>
    </w:p>
    <w:p w14:paraId="2F21D4E5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49"/>
        <w:gridCol w:w="1134"/>
        <w:gridCol w:w="1417"/>
        <w:gridCol w:w="1701"/>
        <w:gridCol w:w="1276"/>
        <w:gridCol w:w="992"/>
        <w:gridCol w:w="851"/>
      </w:tblGrid>
      <w:tr w:rsidR="00422AB9" w:rsidRPr="007E09A6" w14:paraId="64596343" w14:textId="77777777" w:rsidTr="000837F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63B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>N 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A263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t xml:space="preserve">Фамилия, имя, отчество (последнее -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при наличии) физического лица; серия, номер паспорта (иного документа, удостоверяющего в соответствии с законодательством Российской Федерации личность гражданина), кем и когда выдан/наименование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7858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 xml:space="preserve">Место жительства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физического лица/место нахождения юридического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B3A4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 xml:space="preserve">Реквизиты счета, открытого в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кредитной организации, с указанием наименования кредитной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7517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 xml:space="preserve">Номер и дата акта об изъятии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животных и (или) продук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ции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t xml:space="preserve"> животн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ого происхождения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t xml:space="preserve"> при ликвидации очагов особо опасных болезней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DD62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 xml:space="preserve">Виды и количество изъятых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животных и (или) продук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ции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t xml:space="preserve"> животно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го происхождения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ACFB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 xml:space="preserve">Стоимость одной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головы изъятого животного и (или) одной единицы изъят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ой продукции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t xml:space="preserve"> животн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ого происхождения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t xml:space="preserve"> (рублей)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CB63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 xml:space="preserve">Объем возмещения </w:t>
            </w:r>
            <w:r w:rsidRPr="007E09A6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ущерба, всего (рублей)</w:t>
            </w:r>
          </w:p>
        </w:tc>
      </w:tr>
      <w:tr w:rsidR="00422AB9" w:rsidRPr="007E09A6" w14:paraId="67097CA0" w14:textId="77777777" w:rsidTr="000837F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FA6C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EF75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1666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80F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A921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1ADF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CC95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4C5E" w14:textId="77777777" w:rsidR="00422AB9" w:rsidRPr="007E09A6" w:rsidRDefault="00422AB9" w:rsidP="000837F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8</w:t>
            </w:r>
          </w:p>
        </w:tc>
      </w:tr>
    </w:tbl>
    <w:p w14:paraId="71FEF517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14:paraId="5D0D73EE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Исполнитель _________    __________________________________________________</w:t>
      </w:r>
    </w:p>
    <w:p w14:paraId="682565F9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    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    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(</w:t>
      </w:r>
      <w:proofErr w:type="gramStart"/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подпись)   </w:t>
      </w:r>
      <w:proofErr w:type="gramEnd"/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(фамилия, имя, отчество (последнее - при наличии))</w:t>
      </w:r>
    </w:p>
    <w:p w14:paraId="7DC5EC9A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</w:p>
    <w:p w14:paraId="2D12C669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Руководитель Агентства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ветеринарии Ульяновской </w:t>
      </w:r>
    </w:p>
    <w:p w14:paraId="4452645D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области -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главный государственный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ветеринарный </w:t>
      </w:r>
    </w:p>
    <w:p w14:paraId="27E122CC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инспектор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Ульяновской области _________ _____________________________________________</w:t>
      </w:r>
    </w:p>
    <w:p w14:paraId="0300ABE1" w14:textId="77777777" w:rsidR="00422AB9" w:rsidRPr="007E09A6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  <w:sz w:val="20"/>
          <w:szCs w:val="20"/>
          <w:lang w:eastAsia="en-US"/>
        </w:rPr>
      </w:pP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            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                                    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(</w:t>
      </w:r>
      <w:proofErr w:type="gramStart"/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подпись)   </w:t>
      </w:r>
      <w:proofErr w:type="gramEnd"/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(фамилия, имя, отчество (последнее -</w:t>
      </w:r>
      <w:r>
        <w:rPr>
          <w:rFonts w:ascii="PT Astra Serif" w:eastAsiaTheme="minorHAnsi" w:hAnsi="PT Astra Serif" w:cs="Courier New"/>
          <w:sz w:val="20"/>
          <w:szCs w:val="20"/>
          <w:lang w:eastAsia="en-US"/>
        </w:rPr>
        <w:t xml:space="preserve"> </w:t>
      </w:r>
      <w:r w:rsidRPr="007E09A6">
        <w:rPr>
          <w:rFonts w:ascii="PT Astra Serif" w:eastAsiaTheme="minorHAnsi" w:hAnsi="PT Astra Serif" w:cs="Courier New"/>
          <w:sz w:val="20"/>
          <w:szCs w:val="20"/>
          <w:lang w:eastAsia="en-US"/>
        </w:rPr>
        <w:t>при наличии))</w:t>
      </w:r>
      <w:r w:rsidRPr="001F0537">
        <w:rPr>
          <w:rFonts w:ascii="PT Astra Serif" w:eastAsiaTheme="minorHAnsi" w:hAnsi="PT Astra Serif" w:cs="Courier New"/>
          <w:sz w:val="28"/>
          <w:szCs w:val="28"/>
          <w:lang w:eastAsia="en-US"/>
        </w:rPr>
        <w:t>».</w:t>
      </w:r>
    </w:p>
    <w:p w14:paraId="4BCE79F4" w14:textId="77777777" w:rsidR="00422AB9" w:rsidRDefault="00422AB9" w:rsidP="00422AB9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</w:p>
    <w:p w14:paraId="4B296DB8" w14:textId="77777777" w:rsidR="00422AB9" w:rsidRDefault="00422AB9" w:rsidP="00422AB9">
      <w:pPr>
        <w:spacing w:line="245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2C199E">
        <w:rPr>
          <w:rFonts w:ascii="PT Astra Serif" w:hAnsi="PT Astra Serif" w:cs="PT Astra Serif"/>
          <w:sz w:val="28"/>
          <w:szCs w:val="28"/>
        </w:rPr>
        <w:t xml:space="preserve">2. </w:t>
      </w:r>
      <w:r>
        <w:rPr>
          <w:rFonts w:ascii="PT Astra Serif" w:hAnsi="PT Astra Serif" w:cs="PT Astra Serif"/>
          <w:sz w:val="28"/>
          <w:szCs w:val="28"/>
        </w:rPr>
        <w:t xml:space="preserve">Настоящее постановление вступает в силу </w:t>
      </w:r>
      <w:r w:rsidRPr="004641C7">
        <w:rPr>
          <w:rFonts w:ascii="PT Astra Serif" w:eastAsia="Times New Roman" w:hAnsi="PT Astra Serif"/>
          <w:sz w:val="28"/>
          <w:szCs w:val="28"/>
          <w:lang w:eastAsia="ru-RU"/>
        </w:rPr>
        <w:t xml:space="preserve">с 1 </w:t>
      </w:r>
      <w:r>
        <w:rPr>
          <w:rFonts w:ascii="PT Astra Serif" w:eastAsia="Times New Roman" w:hAnsi="PT Astra Serif"/>
          <w:sz w:val="28"/>
          <w:szCs w:val="28"/>
          <w:lang w:eastAsia="ru-RU"/>
        </w:rPr>
        <w:t>января</w:t>
      </w:r>
      <w:r w:rsidRPr="004641C7">
        <w:rPr>
          <w:rFonts w:ascii="PT Astra Serif" w:eastAsia="Times New Roman" w:hAnsi="PT Astra Serif"/>
          <w:sz w:val="28"/>
          <w:szCs w:val="28"/>
          <w:lang w:eastAsia="ru-RU"/>
        </w:rPr>
        <w:t xml:space="preserve"> 2023 года</w:t>
      </w:r>
      <w:r>
        <w:rPr>
          <w:rFonts w:ascii="PT Astra Serif" w:eastAsia="Times New Roman" w:hAnsi="PT Astra Serif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/>
          <w:sz w:val="28"/>
          <w:szCs w:val="28"/>
          <w:lang w:eastAsia="ru-RU"/>
        </w:rPr>
        <w:br/>
        <w:t>за исключением подпунктов 2 и 3 пункта 1 настоящего постановления, которые вступают в силу с 1 марта 2023 года.</w:t>
      </w:r>
      <w:r w:rsidRPr="004641C7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14:paraId="0F6301CA" w14:textId="77777777" w:rsidR="00422AB9" w:rsidRDefault="00422AB9" w:rsidP="00422AB9">
      <w:pPr>
        <w:widowControl w:val="0"/>
        <w:tabs>
          <w:tab w:val="left" w:pos="709"/>
        </w:tabs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14:paraId="644862F8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4809B3F6" w14:textId="77777777" w:rsid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3749C57A" w14:textId="77777777" w:rsidR="00422AB9" w:rsidRPr="007203CC" w:rsidRDefault="00422AB9" w:rsidP="00422AB9">
      <w:pPr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Председател</w:t>
      </w:r>
      <w:r>
        <w:rPr>
          <w:rFonts w:ascii="PT Astra Serif" w:hAnsi="PT Astra Serif" w:cs="PT Astra Serif"/>
          <w:sz w:val="28"/>
          <w:szCs w:val="28"/>
          <w:lang w:eastAsia="zh-CN"/>
        </w:rPr>
        <w:t>ь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</w:p>
    <w:p w14:paraId="25FECEC4" w14:textId="3AC97904" w:rsidR="00647ED6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Правительства области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ab/>
        <w:t xml:space="preserve">  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zh-CN"/>
        </w:rPr>
        <w:tab/>
      </w:r>
      <w:r>
        <w:rPr>
          <w:rFonts w:ascii="PT Astra Serif" w:hAnsi="PT Astra Serif" w:cs="PT Astra Serif"/>
          <w:sz w:val="28"/>
          <w:szCs w:val="28"/>
          <w:lang w:eastAsia="zh-CN"/>
        </w:rPr>
        <w:tab/>
      </w:r>
      <w:r>
        <w:rPr>
          <w:rFonts w:ascii="PT Astra Serif" w:hAnsi="PT Astra Serif" w:cs="PT Astra Serif"/>
          <w:sz w:val="28"/>
          <w:szCs w:val="28"/>
          <w:lang w:eastAsia="zh-CN"/>
        </w:rPr>
        <w:tab/>
      </w:r>
      <w:r>
        <w:rPr>
          <w:rFonts w:ascii="PT Astra Serif" w:hAnsi="PT Astra Serif" w:cs="PT Astra Serif"/>
          <w:sz w:val="28"/>
          <w:szCs w:val="28"/>
          <w:lang w:eastAsia="zh-CN"/>
        </w:rPr>
        <w:tab/>
      </w:r>
      <w:r>
        <w:rPr>
          <w:rFonts w:ascii="PT Astra Serif" w:hAnsi="PT Astra Serif" w:cs="PT Astra Serif"/>
          <w:sz w:val="28"/>
          <w:szCs w:val="28"/>
          <w:lang w:eastAsia="zh-CN"/>
        </w:rPr>
        <w:tab/>
      </w:r>
      <w:r>
        <w:rPr>
          <w:rFonts w:ascii="PT Astra Serif" w:hAnsi="PT Astra Serif" w:cs="PT Astra Serif"/>
          <w:sz w:val="28"/>
          <w:szCs w:val="28"/>
          <w:lang w:eastAsia="zh-CN"/>
        </w:rPr>
        <w:tab/>
        <w:t xml:space="preserve">         </w:t>
      </w: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В.Н.Разумков</w:t>
      </w:r>
      <w:proofErr w:type="spellEnd"/>
    </w:p>
    <w:p w14:paraId="5E345A81" w14:textId="1980EEB7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0252B2E2" w14:textId="39A537C2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1258D50A" w14:textId="74F196A7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732D8372" w14:textId="34189324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2DD1A71E" w14:textId="5F04F7F9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5CA9EFA2" w14:textId="7E5B146E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072BC676" w14:textId="35695224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64423C3A" w14:textId="5BEFF978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2042547A" w14:textId="77777777" w:rsidR="00422AB9" w:rsidRDefault="00422AB9" w:rsidP="00422AB9">
      <w:pPr>
        <w:rPr>
          <w:rFonts w:ascii="PT Astra Serif" w:hAnsi="PT Astra Serif" w:cs="PT Astra Serif"/>
          <w:sz w:val="28"/>
          <w:szCs w:val="28"/>
          <w:lang w:eastAsia="zh-CN"/>
        </w:rPr>
      </w:pPr>
    </w:p>
    <w:p w14:paraId="3939F258" w14:textId="77777777" w:rsidR="00422AB9" w:rsidRPr="00422AB9" w:rsidRDefault="00422AB9" w:rsidP="00422AB9">
      <w:pPr>
        <w:suppressAutoHyphens w:val="0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b/>
          <w:sz w:val="28"/>
          <w:szCs w:val="28"/>
          <w:lang w:eastAsia="ru-RU"/>
        </w:rPr>
        <w:lastRenderedPageBreak/>
        <w:t>ПОЯСНИТЕЛЬНАЯ ЗАПИСКА</w:t>
      </w:r>
    </w:p>
    <w:p w14:paraId="7F12F394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 проекту постановления Правительства Ульяновской области </w:t>
      </w:r>
    </w:p>
    <w:p w14:paraId="15177E43" w14:textId="77777777" w:rsidR="00422AB9" w:rsidRPr="00422AB9" w:rsidRDefault="00422AB9" w:rsidP="00422AB9">
      <w:pPr>
        <w:widowControl w:val="0"/>
        <w:suppressAutoHyphens w:val="0"/>
        <w:autoSpaceDE w:val="0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bookmarkStart w:id="5" w:name="_Hlk104469527"/>
      <w:r w:rsidRPr="00422AB9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«О внесении изменений в постановление Правительства </w:t>
      </w:r>
    </w:p>
    <w:p w14:paraId="41538FCE" w14:textId="77777777" w:rsidR="00422AB9" w:rsidRPr="00422AB9" w:rsidRDefault="00422AB9" w:rsidP="00422AB9">
      <w:pPr>
        <w:widowControl w:val="0"/>
        <w:suppressAutoHyphens w:val="0"/>
        <w:autoSpaceDE w:val="0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422AB9">
        <w:rPr>
          <w:rFonts w:ascii="PT Astra Serif" w:eastAsia="Times New Roman" w:hAnsi="PT Astra Serif"/>
          <w:b/>
          <w:sz w:val="28"/>
          <w:szCs w:val="28"/>
          <w:lang w:eastAsia="zh-CN"/>
        </w:rPr>
        <w:t>Ульяновской области от 10.08.2012 № 380-П»</w:t>
      </w:r>
    </w:p>
    <w:bookmarkEnd w:id="5"/>
    <w:p w14:paraId="3DC0A5E8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22A9877B" w14:textId="7389CF7E" w:rsidR="00422AB9" w:rsidRPr="00422AB9" w:rsidRDefault="00422AB9" w:rsidP="00422AB9">
      <w:pPr>
        <w:suppressAutoHyphens w:val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 xml:space="preserve">Проект постановления Правительства Ульяновской области «О внесении изменений в </w:t>
      </w:r>
      <w:bookmarkStart w:id="6" w:name="_Hlk112655908"/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>постановление Правительства Ульяновской области</w:t>
      </w:r>
      <w:bookmarkEnd w:id="6"/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 xml:space="preserve"> от 10.08.2012 № 380-П» (далее – Проект постановления) разработан с целью приведения Порядка организации и проведения мероприятий по отчуждению животных и изъятию продуктов животноводства при ликвидации очагов особо опасных болезней животных на территории Ульяновской области  (далее - Порядок), утверждённого постановлением Правительства Ульяновской области</w:t>
      </w:r>
      <w:r w:rsidR="00140D5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>от 10.08.2012 № 380-П «Об утверждении Правил расходования средств областного бюджета Ульяновской области, направляемых на возмещение ущерба, понесенного гражданами и юридическими лицами в результате изъятия животных и (или) продуктов животноводства при ликвидации очагов особо опасных болезней животных» в соответствие с действующим законодательством Российской Федерации.</w:t>
      </w:r>
    </w:p>
    <w:p w14:paraId="5CBF3720" w14:textId="77777777" w:rsidR="00422AB9" w:rsidRPr="00422AB9" w:rsidRDefault="00422AB9" w:rsidP="00422AB9">
      <w:pPr>
        <w:suppressAutoHyphens w:val="0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21.12.2021 № 414-ФЗ «Об общих принципах организации публичной власти в субъектах Российской Федерации» признаётся утратившим силу с</w:t>
      </w:r>
      <w:r w:rsidRPr="00422AB9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1 января 2023 года Федеральный закон от 06.10.1999 года</w:t>
      </w:r>
      <w:r w:rsidRPr="00422AB9">
        <w:rPr>
          <w:rFonts w:ascii="PT Astra Serif" w:eastAsia="Times New Roman" w:hAnsi="PT Astra Serif" w:cs="PT Astra Serif"/>
          <w:sz w:val="28"/>
          <w:szCs w:val="28"/>
          <w:lang w:eastAsia="ru-RU"/>
        </w:rPr>
        <w:br/>
        <w:t xml:space="preserve">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В соответствии с этим </w:t>
      </w:r>
      <w:bookmarkStart w:id="7" w:name="_Hlk108192453"/>
      <w:r w:rsidRPr="00422AB9">
        <w:rPr>
          <w:rFonts w:ascii="PT Astra Serif" w:eastAsia="Times New Roman" w:hAnsi="PT Astra Serif" w:cs="PT Astra Serif"/>
          <w:sz w:val="28"/>
          <w:szCs w:val="28"/>
          <w:lang w:eastAsia="ru-RU"/>
        </w:rPr>
        <w:t>в преамбулу Проекта постановления</w:t>
      </w: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 xml:space="preserve"> вносятся изменения</w:t>
      </w:r>
      <w:bookmarkEnd w:id="7"/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14:paraId="2EB29E5E" w14:textId="77777777" w:rsidR="00422AB9" w:rsidRPr="00422AB9" w:rsidRDefault="00422AB9" w:rsidP="00422AB9">
      <w:pPr>
        <w:suppressAutoHyphens w:val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06.12.2021 № 397-ФЗ «О внесении изменений</w:t>
      </w: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br/>
        <w:t>в Закон Российской Федерации «О ветеринарии» с 1 марта 2023 года вносятся изменения в Закон Российской Федерации от 14.05.1993 № 4979-1</w:t>
      </w: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br/>
        <w:t xml:space="preserve">«О ветеринарии», слова «продуктов животноводства» заменяются словами «продукции животного происхождения». </w:t>
      </w:r>
    </w:p>
    <w:p w14:paraId="15724A87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 xml:space="preserve">Проектом постановления вносятся соответствующие изменения технического характера в части уточнения формулировки. </w:t>
      </w:r>
    </w:p>
    <w:p w14:paraId="5CA1D05E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iCs/>
          <w:spacing w:val="-4"/>
          <w:sz w:val="28"/>
          <w:szCs w:val="28"/>
          <w:lang w:eastAsia="ru-RU"/>
        </w:rPr>
        <w:t>Проект постановления разработан начальником отдела правового обеспечения, делопроизводства и работы с обращениями граждан и организаций Агентства ветеринарии Ульяновской области Каракозовой Натальей Николаевной.</w:t>
      </w:r>
    </w:p>
    <w:p w14:paraId="46C3903F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5781A284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234495CB" w14:textId="77777777" w:rsidR="00422AB9" w:rsidRPr="00422AB9" w:rsidRDefault="00422AB9" w:rsidP="00422AB9">
      <w:pPr>
        <w:suppressAutoHyphens w:val="0"/>
        <w:autoSpaceDE w:val="0"/>
        <w:autoSpaceDN w:val="0"/>
        <w:adjustRightInd w:val="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08D722C8" w14:textId="2BAF84AB" w:rsidR="00422AB9" w:rsidRDefault="00422AB9" w:rsidP="00422AB9"/>
    <w:p w14:paraId="07815E61" w14:textId="090E62F1" w:rsidR="00422AB9" w:rsidRDefault="00422AB9" w:rsidP="00422AB9"/>
    <w:p w14:paraId="07F677C5" w14:textId="155D673B" w:rsidR="00422AB9" w:rsidRDefault="00422AB9" w:rsidP="00422AB9"/>
    <w:p w14:paraId="3B4E11C9" w14:textId="3D0D0D35" w:rsidR="00422AB9" w:rsidRDefault="00422AB9" w:rsidP="00422AB9"/>
    <w:p w14:paraId="38C08525" w14:textId="4CC09C94" w:rsidR="00422AB9" w:rsidRDefault="00422AB9" w:rsidP="00422AB9"/>
    <w:p w14:paraId="39649491" w14:textId="77777777" w:rsidR="00422AB9" w:rsidRPr="00422AB9" w:rsidRDefault="00422AB9" w:rsidP="00422AB9">
      <w:pPr>
        <w:suppressAutoHyphens w:val="0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b/>
          <w:sz w:val="28"/>
          <w:szCs w:val="28"/>
          <w:lang w:eastAsia="ru-RU"/>
        </w:rPr>
        <w:lastRenderedPageBreak/>
        <w:t>Финансово-экономическое обоснование</w:t>
      </w:r>
      <w:r w:rsidRPr="00422AB9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14:paraId="62A443FC" w14:textId="77777777" w:rsidR="00422AB9" w:rsidRPr="00422AB9" w:rsidRDefault="00422AB9" w:rsidP="00422AB9">
      <w:pPr>
        <w:suppressAutoHyphens w:val="0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422AB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 проекту </w:t>
      </w:r>
      <w:bookmarkStart w:id="8" w:name="_Hlk78384149"/>
      <w:r w:rsidRPr="00422AB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постановления Правительства Ульяновской области </w:t>
      </w:r>
    </w:p>
    <w:p w14:paraId="52D0F50F" w14:textId="77777777" w:rsidR="00422AB9" w:rsidRPr="00422AB9" w:rsidRDefault="00422AB9" w:rsidP="00422AB9">
      <w:pPr>
        <w:widowControl w:val="0"/>
        <w:suppressAutoHyphens w:val="0"/>
        <w:autoSpaceDE w:val="0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422AB9">
        <w:rPr>
          <w:rFonts w:ascii="PT Astra Serif" w:eastAsia="Times New Roman" w:hAnsi="PT Astra Serif"/>
          <w:b/>
          <w:sz w:val="28"/>
          <w:szCs w:val="28"/>
          <w:lang w:eastAsia="zh-CN"/>
        </w:rPr>
        <w:t>«</w:t>
      </w:r>
      <w:bookmarkStart w:id="9" w:name="_Hlk104455290"/>
      <w:r w:rsidRPr="00422AB9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О внесении </w:t>
      </w:r>
      <w:bookmarkEnd w:id="9"/>
      <w:r w:rsidRPr="00422AB9">
        <w:rPr>
          <w:rFonts w:ascii="PT Astra Serif" w:eastAsia="Times New Roman" w:hAnsi="PT Astra Serif"/>
          <w:b/>
          <w:sz w:val="28"/>
          <w:szCs w:val="28"/>
          <w:lang w:eastAsia="zh-CN"/>
        </w:rPr>
        <w:t>изменений в постановление Правительства Ульяновской области от 10.08.2012 № 380-П</w:t>
      </w:r>
      <w:r w:rsidRPr="00422AB9">
        <w:rPr>
          <w:rFonts w:ascii="PT Astra Serif" w:eastAsia="Times New Roman" w:hAnsi="PT Astra Serif"/>
          <w:b/>
          <w:bCs/>
          <w:sz w:val="28"/>
          <w:szCs w:val="28"/>
          <w:lang w:eastAsia="zh-CN"/>
        </w:rPr>
        <w:t>»</w:t>
      </w:r>
      <w:bookmarkEnd w:id="8"/>
    </w:p>
    <w:p w14:paraId="35562A79" w14:textId="77777777" w:rsidR="00422AB9" w:rsidRPr="00422AB9" w:rsidRDefault="00422AB9" w:rsidP="00422AB9">
      <w:pPr>
        <w:suppressAutoHyphens w:val="0"/>
        <w:spacing w:line="36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14:paraId="45A83E9F" w14:textId="77777777" w:rsidR="00422AB9" w:rsidRPr="00422AB9" w:rsidRDefault="00422AB9" w:rsidP="00422AB9">
      <w:pPr>
        <w:widowControl w:val="0"/>
        <w:suppressAutoHyphens w:val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422AB9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Принятие проекта постановления Правительства Ульяновской области</w:t>
      </w:r>
      <w:r w:rsidRPr="00422AB9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br/>
        <w:t>«</w:t>
      </w:r>
      <w:r w:rsidRPr="00422AB9">
        <w:rPr>
          <w:rFonts w:ascii="PT Astra Serif" w:hAnsi="PT Astra Serif"/>
          <w:bCs/>
          <w:sz w:val="28"/>
          <w:szCs w:val="28"/>
        </w:rPr>
        <w:t>О внесении изменений в постановление Правительства Ульяновской области от 10.08.2012 № 380-П</w:t>
      </w:r>
      <w:r w:rsidRPr="00422AB9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» не потребует выделения дополнительных средств</w:t>
      </w:r>
      <w:r w:rsidRPr="00422AB9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br/>
        <w:t xml:space="preserve">из областного бюджета Ульяновской области. </w:t>
      </w:r>
    </w:p>
    <w:p w14:paraId="1443C631" w14:textId="77777777" w:rsidR="00422AB9" w:rsidRDefault="00422AB9" w:rsidP="00422AB9"/>
    <w:sectPr w:rsidR="0042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B9"/>
    <w:rsid w:val="00140D55"/>
    <w:rsid w:val="00422AB9"/>
    <w:rsid w:val="006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3545"/>
  <w15:chartTrackingRefBased/>
  <w15:docId w15:val="{73FC8C0C-5597-469C-83D3-CCDC06E8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AB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2022-12-07T06:18:00Z</dcterms:created>
  <dcterms:modified xsi:type="dcterms:W3CDTF">2022-12-07T06:54:00Z</dcterms:modified>
</cp:coreProperties>
</file>