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F2CD" w14:textId="7107F6CB" w:rsidR="00753B55" w:rsidRPr="00933319" w:rsidRDefault="00866815" w:rsidP="00866815">
      <w:pPr>
        <w:jc w:val="center"/>
        <w:rPr>
          <w:rFonts w:ascii="PT Astra Serif" w:hAnsi="PT Astra Serif"/>
          <w:b/>
          <w:sz w:val="26"/>
          <w:szCs w:val="26"/>
        </w:rPr>
      </w:pPr>
      <w:r w:rsidRPr="00933319">
        <w:rPr>
          <w:rFonts w:ascii="PT Astra Serif" w:hAnsi="PT Astra Serif"/>
          <w:b/>
          <w:sz w:val="26"/>
          <w:szCs w:val="26"/>
        </w:rPr>
        <w:t>Доклад</w:t>
      </w:r>
    </w:p>
    <w:p w14:paraId="4977E638" w14:textId="71EFE903" w:rsidR="00AF3433" w:rsidRPr="00933319" w:rsidRDefault="00266F5B" w:rsidP="00266F5B">
      <w:pPr>
        <w:jc w:val="center"/>
        <w:rPr>
          <w:rFonts w:ascii="PT Astra Serif" w:hAnsi="PT Astra Serif"/>
          <w:b/>
          <w:sz w:val="26"/>
          <w:szCs w:val="26"/>
        </w:rPr>
      </w:pPr>
      <w:r w:rsidRPr="00933319">
        <w:rPr>
          <w:rFonts w:ascii="PT Astra Serif" w:hAnsi="PT Astra Serif"/>
          <w:b/>
          <w:sz w:val="26"/>
          <w:szCs w:val="26"/>
          <w:lang w:eastAsia="ar-SA"/>
        </w:rPr>
        <w:t xml:space="preserve">по итогам общественного обсуждения </w:t>
      </w:r>
      <w:r w:rsidR="00013F88" w:rsidRPr="00933319">
        <w:rPr>
          <w:rFonts w:ascii="PT Astra Serif" w:hAnsi="PT Astra Serif"/>
          <w:b/>
          <w:sz w:val="26"/>
          <w:szCs w:val="26"/>
        </w:rPr>
        <w:t>проект</w:t>
      </w:r>
      <w:r w:rsidRPr="00933319">
        <w:rPr>
          <w:rFonts w:ascii="PT Astra Serif" w:hAnsi="PT Astra Serif"/>
          <w:b/>
          <w:sz w:val="26"/>
          <w:szCs w:val="26"/>
        </w:rPr>
        <w:t>а</w:t>
      </w:r>
      <w:r w:rsidR="00013F88" w:rsidRPr="00933319">
        <w:rPr>
          <w:rFonts w:ascii="PT Astra Serif" w:hAnsi="PT Astra Serif"/>
          <w:b/>
          <w:sz w:val="26"/>
          <w:szCs w:val="26"/>
        </w:rPr>
        <w:t xml:space="preserve"> постановления</w:t>
      </w:r>
      <w:r w:rsidR="00933319" w:rsidRPr="00933319">
        <w:rPr>
          <w:rFonts w:ascii="PT Astra Serif" w:hAnsi="PT Astra Serif"/>
          <w:b/>
          <w:sz w:val="26"/>
          <w:szCs w:val="26"/>
        </w:rPr>
        <w:t xml:space="preserve"> </w:t>
      </w:r>
      <w:r w:rsidR="00013F88" w:rsidRPr="00933319">
        <w:rPr>
          <w:rFonts w:ascii="PT Astra Serif" w:hAnsi="PT Astra Serif"/>
          <w:b/>
          <w:sz w:val="26"/>
          <w:szCs w:val="26"/>
        </w:rPr>
        <w:t xml:space="preserve">Правительства Ульяновской области </w:t>
      </w:r>
      <w:r w:rsidR="00AF3433" w:rsidRPr="00933319">
        <w:rPr>
          <w:rFonts w:ascii="PT Astra Serif" w:hAnsi="PT Astra Serif"/>
          <w:b/>
          <w:sz w:val="26"/>
          <w:szCs w:val="26"/>
        </w:rPr>
        <w:t>«О внесении изменений</w:t>
      </w:r>
      <w:r w:rsidR="00933319">
        <w:rPr>
          <w:rFonts w:ascii="PT Astra Serif" w:hAnsi="PT Astra Serif"/>
          <w:b/>
          <w:sz w:val="26"/>
          <w:szCs w:val="26"/>
        </w:rPr>
        <w:t xml:space="preserve"> </w:t>
      </w:r>
      <w:r w:rsidR="00AF3433" w:rsidRPr="00933319">
        <w:rPr>
          <w:rFonts w:ascii="PT Astra Serif" w:hAnsi="PT Astra Serif"/>
          <w:b/>
          <w:sz w:val="26"/>
          <w:szCs w:val="26"/>
        </w:rPr>
        <w:t>в</w:t>
      </w:r>
      <w:r w:rsidRPr="00933319">
        <w:rPr>
          <w:rFonts w:ascii="PT Astra Serif" w:hAnsi="PT Astra Serif"/>
          <w:b/>
          <w:sz w:val="26"/>
          <w:szCs w:val="26"/>
        </w:rPr>
        <w:t xml:space="preserve"> </w:t>
      </w:r>
      <w:r w:rsidR="00AF3433" w:rsidRPr="00933319">
        <w:rPr>
          <w:rFonts w:ascii="PT Astra Serif" w:hAnsi="PT Astra Serif"/>
          <w:b/>
          <w:sz w:val="26"/>
          <w:szCs w:val="26"/>
        </w:rPr>
        <w:t xml:space="preserve">государственную программу Ульяновской области </w:t>
      </w:r>
      <w:r w:rsidR="00AF3433" w:rsidRPr="00933319">
        <w:rPr>
          <w:rFonts w:ascii="PT Astra Serif" w:hAnsi="PT Astra Serif"/>
          <w:b/>
          <w:bCs/>
          <w:sz w:val="26"/>
          <w:szCs w:val="26"/>
        </w:rPr>
        <w:t>«Развитие Государственной ветеринарной службы Российской Федерации</w:t>
      </w:r>
      <w:r w:rsidR="00933319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AF3433" w:rsidRPr="00933319">
        <w:rPr>
          <w:rFonts w:ascii="PT Astra Serif" w:hAnsi="PT Astra Serif"/>
          <w:b/>
          <w:bCs/>
          <w:sz w:val="26"/>
          <w:szCs w:val="26"/>
        </w:rPr>
        <w:t>на территории Ульяновской области»</w:t>
      </w:r>
    </w:p>
    <w:p w14:paraId="17C7D34E" w14:textId="77777777" w:rsidR="00AF3433" w:rsidRPr="00933319" w:rsidRDefault="00AF3433" w:rsidP="00AF3433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14:paraId="26875A15" w14:textId="2540064B" w:rsidR="00C758A6" w:rsidRPr="00C758A6" w:rsidRDefault="00C758A6" w:rsidP="00C758A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C758A6">
        <w:rPr>
          <w:rFonts w:ascii="PT Astra Serif" w:hAnsi="PT Astra Serif"/>
          <w:sz w:val="26"/>
          <w:szCs w:val="26"/>
        </w:rPr>
        <w:t>Проект постановления Правительства</w:t>
      </w:r>
      <w:r w:rsidRPr="00C758A6">
        <w:rPr>
          <w:rFonts w:ascii="PT Astra Serif" w:hAnsi="PT Astra Serif"/>
          <w:b/>
          <w:sz w:val="26"/>
          <w:szCs w:val="26"/>
        </w:rPr>
        <w:t xml:space="preserve"> </w:t>
      </w:r>
      <w:r w:rsidRPr="00C758A6">
        <w:rPr>
          <w:rFonts w:ascii="PT Astra Serif" w:hAnsi="PT Astra Serif"/>
          <w:sz w:val="26"/>
          <w:szCs w:val="26"/>
        </w:rPr>
        <w:t>Ульяновской области</w:t>
      </w:r>
      <w:r>
        <w:rPr>
          <w:rFonts w:ascii="PT Astra Serif" w:hAnsi="PT Astra Serif"/>
          <w:sz w:val="26"/>
          <w:szCs w:val="26"/>
        </w:rPr>
        <w:t xml:space="preserve"> </w:t>
      </w:r>
      <w:r w:rsidRPr="00C758A6">
        <w:rPr>
          <w:rFonts w:ascii="PT Astra Serif" w:hAnsi="PT Astra Serif"/>
          <w:sz w:val="26"/>
          <w:szCs w:val="26"/>
        </w:rPr>
        <w:t>«О внесении изменений в государственную программу Ульяновской области «Развитие</w:t>
      </w:r>
      <w:r>
        <w:rPr>
          <w:rFonts w:ascii="PT Astra Serif" w:hAnsi="PT Astra Serif"/>
          <w:sz w:val="26"/>
          <w:szCs w:val="26"/>
        </w:rPr>
        <w:t xml:space="preserve"> </w:t>
      </w:r>
      <w:r w:rsidRPr="00C758A6">
        <w:rPr>
          <w:rFonts w:ascii="PT Astra Serif" w:hAnsi="PT Astra Serif"/>
          <w:sz w:val="26"/>
          <w:szCs w:val="26"/>
        </w:rPr>
        <w:t>Государственной ветеринарной службы Российской Федерации</w:t>
      </w:r>
      <w:r>
        <w:rPr>
          <w:rFonts w:ascii="PT Astra Serif" w:hAnsi="PT Astra Serif"/>
          <w:sz w:val="26"/>
          <w:szCs w:val="26"/>
        </w:rPr>
        <w:t xml:space="preserve"> </w:t>
      </w:r>
      <w:r w:rsidRPr="00C758A6">
        <w:rPr>
          <w:rFonts w:ascii="PT Astra Serif" w:hAnsi="PT Astra Serif"/>
          <w:sz w:val="26"/>
          <w:szCs w:val="26"/>
        </w:rPr>
        <w:t>на территории Ульяновской области» (далее – Проект) разработан</w:t>
      </w:r>
      <w:r>
        <w:rPr>
          <w:rFonts w:ascii="PT Astra Serif" w:hAnsi="PT Astra Serif"/>
          <w:sz w:val="26"/>
          <w:szCs w:val="26"/>
        </w:rPr>
        <w:t xml:space="preserve"> </w:t>
      </w:r>
      <w:r w:rsidRPr="00C758A6">
        <w:rPr>
          <w:rFonts w:ascii="PT Astra Serif" w:hAnsi="PT Astra Serif"/>
          <w:sz w:val="26"/>
          <w:szCs w:val="26"/>
        </w:rPr>
        <w:t>в соответствии с постановлением Правительства Ульяновской области</w:t>
      </w:r>
      <w:r>
        <w:rPr>
          <w:rFonts w:ascii="PT Astra Serif" w:hAnsi="PT Astra Serif"/>
          <w:sz w:val="26"/>
          <w:szCs w:val="26"/>
        </w:rPr>
        <w:t xml:space="preserve"> </w:t>
      </w:r>
      <w:r w:rsidRPr="00C758A6">
        <w:rPr>
          <w:rFonts w:ascii="PT Astra Serif" w:hAnsi="PT Astra Serif"/>
          <w:sz w:val="26"/>
          <w:szCs w:val="26"/>
        </w:rPr>
        <w:t>от 13.09.2019 № 460-П «Об утверждении Правил разработки, реализации</w:t>
      </w:r>
      <w:r>
        <w:rPr>
          <w:rFonts w:ascii="PT Astra Serif" w:hAnsi="PT Astra Serif"/>
          <w:sz w:val="26"/>
          <w:szCs w:val="26"/>
        </w:rPr>
        <w:t xml:space="preserve"> </w:t>
      </w:r>
      <w:r w:rsidRPr="00C758A6">
        <w:rPr>
          <w:rFonts w:ascii="PT Astra Serif" w:hAnsi="PT Astra Serif"/>
          <w:sz w:val="26"/>
          <w:szCs w:val="26"/>
        </w:rPr>
        <w:t>и оценки эффективности государственных программ Ульяновской области,</w:t>
      </w:r>
      <w:r>
        <w:rPr>
          <w:rFonts w:ascii="PT Astra Serif" w:hAnsi="PT Astra Serif"/>
          <w:sz w:val="26"/>
          <w:szCs w:val="26"/>
        </w:rPr>
        <w:t xml:space="preserve"> </w:t>
      </w:r>
      <w:r w:rsidRPr="00C758A6">
        <w:rPr>
          <w:rFonts w:ascii="PT Astra Serif" w:hAnsi="PT Astra Serif"/>
          <w:sz w:val="26"/>
          <w:szCs w:val="26"/>
        </w:rPr>
        <w:t>а также осуществления контроля за ходом их реализации».</w:t>
      </w:r>
    </w:p>
    <w:p w14:paraId="3197A3AF" w14:textId="00B433C9" w:rsidR="00C758A6" w:rsidRPr="00C758A6" w:rsidRDefault="00C758A6" w:rsidP="00C758A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 w:val="26"/>
          <w:szCs w:val="26"/>
        </w:rPr>
      </w:pPr>
      <w:r w:rsidRPr="00C758A6">
        <w:rPr>
          <w:rFonts w:ascii="PT Astra Serif" w:hAnsi="PT Astra Serif"/>
          <w:iCs/>
          <w:spacing w:val="-4"/>
          <w:sz w:val="26"/>
          <w:szCs w:val="26"/>
        </w:rPr>
        <w:t xml:space="preserve">Проектом предусматривается внесение изменений в </w:t>
      </w:r>
      <w:r w:rsidRPr="00C758A6">
        <w:rPr>
          <w:rFonts w:ascii="PT Astra Serif" w:hAnsi="PT Astra Serif"/>
          <w:spacing w:val="-4"/>
          <w:sz w:val="26"/>
          <w:szCs w:val="26"/>
        </w:rPr>
        <w:t>государственную программу Ульяновской области «Развитие Государственной ветеринарной службы Российской Федерации на территории Ульяновской области», утверждённую постановлением Правительства Ульяновской области от 14.11.2019 № 26/573-П «Об утверждении государственной программы Ульяновской области «Развитие Государственной ветеринарной службы Российской Федерации</w:t>
      </w:r>
      <w:r>
        <w:rPr>
          <w:rFonts w:ascii="PT Astra Serif" w:hAnsi="PT Astra Serif"/>
          <w:spacing w:val="-4"/>
          <w:sz w:val="26"/>
          <w:szCs w:val="26"/>
        </w:rPr>
        <w:t xml:space="preserve"> </w:t>
      </w:r>
      <w:r w:rsidRPr="00C758A6">
        <w:rPr>
          <w:rFonts w:ascii="PT Astra Serif" w:hAnsi="PT Astra Serif"/>
          <w:spacing w:val="-4"/>
          <w:sz w:val="26"/>
          <w:szCs w:val="26"/>
        </w:rPr>
        <w:t>на территории Ульяновской области» (далее – государственная программа) следующего характера:</w:t>
      </w:r>
    </w:p>
    <w:p w14:paraId="216F3210" w14:textId="77777777" w:rsidR="00C758A6" w:rsidRPr="00C758A6" w:rsidRDefault="00C758A6" w:rsidP="00C758A6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pacing w:val="-4"/>
          <w:sz w:val="26"/>
          <w:szCs w:val="26"/>
        </w:rPr>
      </w:pPr>
      <w:r w:rsidRPr="00C758A6">
        <w:rPr>
          <w:rFonts w:ascii="PT Astra Serif" w:hAnsi="PT Astra Serif"/>
          <w:spacing w:val="-4"/>
          <w:sz w:val="26"/>
          <w:szCs w:val="26"/>
        </w:rPr>
        <w:t>1. Вносятся изменения технического характера в значение показателей</w:t>
      </w:r>
      <w:r w:rsidRPr="00C758A6">
        <w:rPr>
          <w:rFonts w:ascii="PT Astra Serif" w:hAnsi="PT Astra Serif"/>
          <w:spacing w:val="-4"/>
          <w:sz w:val="26"/>
          <w:szCs w:val="26"/>
        </w:rPr>
        <w:br/>
        <w:t>с «Понижательный» на «Не более»:</w:t>
      </w:r>
    </w:p>
    <w:p w14:paraId="41E06036" w14:textId="77F1DAD5" w:rsidR="00C758A6" w:rsidRPr="00C758A6" w:rsidRDefault="00C758A6" w:rsidP="00C758A6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pacing w:val="-4"/>
          <w:sz w:val="26"/>
          <w:szCs w:val="26"/>
        </w:rPr>
      </w:pPr>
      <w:r w:rsidRPr="00C758A6">
        <w:rPr>
          <w:rFonts w:ascii="PT Astra Serif" w:hAnsi="PT Astra Serif"/>
          <w:spacing w:val="-4"/>
          <w:sz w:val="26"/>
          <w:szCs w:val="26"/>
        </w:rPr>
        <w:t>1) в характер динамики целевых индикаторов «</w:t>
      </w:r>
      <w:proofErr w:type="spellStart"/>
      <w:r w:rsidRPr="00C758A6">
        <w:rPr>
          <w:rFonts w:ascii="PT Astra Serif" w:hAnsi="PT Astra Serif"/>
          <w:spacing w:val="-4"/>
          <w:sz w:val="26"/>
          <w:szCs w:val="26"/>
        </w:rPr>
        <w:t>инвазированность</w:t>
      </w:r>
      <w:proofErr w:type="spellEnd"/>
      <w:r w:rsidRPr="00C758A6">
        <w:rPr>
          <w:rFonts w:ascii="PT Astra Serif" w:hAnsi="PT Astra Serif"/>
          <w:spacing w:val="-4"/>
          <w:sz w:val="26"/>
          <w:szCs w:val="26"/>
        </w:rPr>
        <w:t xml:space="preserve"> продуктивного сельскохозяйственного поголовья животных» и «количество выявленных случаев реализации на продовольственном рынке Ульяновской области биологически опасной для жизни и здоровья населения некачественной</w:t>
      </w:r>
      <w:r>
        <w:rPr>
          <w:rFonts w:ascii="PT Astra Serif" w:hAnsi="PT Astra Serif"/>
          <w:spacing w:val="-4"/>
          <w:sz w:val="26"/>
          <w:szCs w:val="26"/>
        </w:rPr>
        <w:t xml:space="preserve"> </w:t>
      </w:r>
      <w:r w:rsidRPr="00C758A6">
        <w:rPr>
          <w:rFonts w:ascii="PT Astra Serif" w:hAnsi="PT Astra Serif"/>
          <w:spacing w:val="-4"/>
          <w:sz w:val="26"/>
          <w:szCs w:val="26"/>
        </w:rPr>
        <w:t>и фальсифицированной продукции животного и растительного происхождения»;</w:t>
      </w:r>
    </w:p>
    <w:p w14:paraId="57D7CDA2" w14:textId="37B80439" w:rsidR="00C758A6" w:rsidRPr="00C758A6" w:rsidRDefault="00C758A6" w:rsidP="00C758A6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pacing w:val="-4"/>
          <w:sz w:val="26"/>
          <w:szCs w:val="26"/>
        </w:rPr>
      </w:pPr>
      <w:r w:rsidRPr="00C758A6">
        <w:rPr>
          <w:rFonts w:ascii="PT Astra Serif" w:hAnsi="PT Astra Serif"/>
          <w:spacing w:val="-4"/>
          <w:sz w:val="26"/>
          <w:szCs w:val="26"/>
        </w:rPr>
        <w:t>2) в показатель, характеризующий ожидаемые результаты реализации государственной программы «Сокращение доли биологически опасной, некачественной</w:t>
      </w:r>
      <w:r>
        <w:rPr>
          <w:rFonts w:ascii="PT Astra Serif" w:hAnsi="PT Astra Serif"/>
          <w:spacing w:val="-4"/>
          <w:sz w:val="26"/>
          <w:szCs w:val="26"/>
        </w:rPr>
        <w:t xml:space="preserve"> </w:t>
      </w:r>
      <w:r w:rsidRPr="00C758A6">
        <w:rPr>
          <w:rFonts w:ascii="PT Astra Serif" w:hAnsi="PT Astra Serif"/>
          <w:spacing w:val="-4"/>
          <w:sz w:val="26"/>
          <w:szCs w:val="26"/>
        </w:rPr>
        <w:t>продукции животного и растительного происхождения, которая</w:t>
      </w:r>
      <w:r>
        <w:rPr>
          <w:rFonts w:ascii="PT Astra Serif" w:hAnsi="PT Astra Serif"/>
          <w:spacing w:val="-4"/>
          <w:sz w:val="26"/>
          <w:szCs w:val="26"/>
        </w:rPr>
        <w:t xml:space="preserve"> </w:t>
      </w:r>
      <w:r w:rsidRPr="00C758A6">
        <w:rPr>
          <w:rFonts w:ascii="PT Astra Serif" w:hAnsi="PT Astra Serif"/>
          <w:spacing w:val="-4"/>
          <w:sz w:val="26"/>
          <w:szCs w:val="26"/>
        </w:rPr>
        <w:t>по результатам лабораторного мониторинга биологической безопасности и качества и безопасности пищевых продуктов не допущена к реализации потребителям в Ульяновской области,</w:t>
      </w:r>
      <w:r>
        <w:rPr>
          <w:rFonts w:ascii="PT Astra Serif" w:hAnsi="PT Astra Serif"/>
          <w:spacing w:val="-4"/>
          <w:sz w:val="26"/>
          <w:szCs w:val="26"/>
        </w:rPr>
        <w:br/>
      </w:r>
      <w:r w:rsidRPr="00C758A6">
        <w:rPr>
          <w:rFonts w:ascii="PT Astra Serif" w:hAnsi="PT Astra Serif"/>
          <w:spacing w:val="-4"/>
          <w:sz w:val="26"/>
          <w:szCs w:val="26"/>
        </w:rPr>
        <w:t>в общем объеме продукции, исследованной в процессе осуществления указанного мониторинга на территории Ульяновской области».</w:t>
      </w:r>
      <w:r w:rsidRPr="00C758A6">
        <w:rPr>
          <w:rFonts w:ascii="PT Astra Serif" w:eastAsia="Calibri" w:hAnsi="PT Astra Serif"/>
          <w:spacing w:val="-4"/>
          <w:sz w:val="26"/>
          <w:szCs w:val="26"/>
        </w:rPr>
        <w:t xml:space="preserve"> </w:t>
      </w:r>
    </w:p>
    <w:p w14:paraId="0CF8ADC6" w14:textId="77777777" w:rsidR="00C758A6" w:rsidRPr="00C758A6" w:rsidRDefault="00C758A6" w:rsidP="00C758A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 w:val="26"/>
          <w:szCs w:val="26"/>
        </w:rPr>
      </w:pPr>
      <w:r w:rsidRPr="00C758A6">
        <w:rPr>
          <w:rFonts w:ascii="PT Astra Serif" w:hAnsi="PT Astra Serif"/>
          <w:spacing w:val="-4"/>
          <w:sz w:val="26"/>
          <w:szCs w:val="26"/>
        </w:rPr>
        <w:t>2. В связи с внесением изменений в Закон Ульяновской области от 08.12.2022 года № 119-ЗО «Об областном бюджете Ульяновской области» уменьшается финансовое обеспечение в рамках подпрограммы «Финансовое обеспечение деятельности Агентства ветеринарии Ульяновской области» на 2023 год на сумму 90,0 тыс. руб. средств областного бюджета.</w:t>
      </w:r>
    </w:p>
    <w:p w14:paraId="3B2F4A50" w14:textId="77777777" w:rsidR="00C758A6" w:rsidRPr="00C758A6" w:rsidRDefault="00C758A6" w:rsidP="00C758A6">
      <w:pPr>
        <w:shd w:val="clear" w:color="auto" w:fill="FFFFFF"/>
        <w:ind w:firstLine="709"/>
        <w:jc w:val="both"/>
        <w:rPr>
          <w:rFonts w:ascii="PT Astra Serif" w:hAnsi="PT Astra Serif"/>
          <w:sz w:val="26"/>
          <w:szCs w:val="26"/>
        </w:rPr>
      </w:pPr>
      <w:r w:rsidRPr="00C758A6">
        <w:rPr>
          <w:rFonts w:ascii="PT Astra Serif" w:hAnsi="PT Astra Serif"/>
          <w:sz w:val="26"/>
          <w:szCs w:val="26"/>
        </w:rPr>
        <w:t>Принятие Проекта не потребует принятия иных нормативных правовых актов Ульяновской области либо внесения изменений в действующие нормативные правовые акты Ульяновской области.</w:t>
      </w:r>
    </w:p>
    <w:p w14:paraId="108CF493" w14:textId="77777777" w:rsidR="00266F5B" w:rsidRPr="00C758A6" w:rsidRDefault="00266F5B" w:rsidP="00266F5B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6"/>
          <w:szCs w:val="26"/>
        </w:rPr>
      </w:pPr>
      <w:r w:rsidRPr="00C758A6">
        <w:rPr>
          <w:rFonts w:ascii="PT Astra Serif" w:hAnsi="PT Astra Serif"/>
          <w:iCs/>
          <w:spacing w:val="-4"/>
          <w:sz w:val="26"/>
          <w:szCs w:val="26"/>
        </w:rPr>
        <w:t xml:space="preserve">Проект разработан начальником отдела правового обеспечения, делопроизводства и работы с обращениями граждан и организаций Агентства ветеринарии Ульяновской области </w:t>
      </w:r>
      <w:proofErr w:type="spellStart"/>
      <w:r w:rsidRPr="00C758A6">
        <w:rPr>
          <w:rFonts w:ascii="PT Astra Serif" w:hAnsi="PT Astra Serif"/>
          <w:iCs/>
          <w:spacing w:val="-4"/>
          <w:sz w:val="26"/>
          <w:szCs w:val="26"/>
        </w:rPr>
        <w:t>Н.Н.Каракозовой</w:t>
      </w:r>
      <w:proofErr w:type="spellEnd"/>
      <w:r w:rsidRPr="00C758A6">
        <w:rPr>
          <w:rFonts w:ascii="PT Astra Serif" w:hAnsi="PT Astra Serif"/>
          <w:iCs/>
          <w:spacing w:val="-4"/>
          <w:sz w:val="26"/>
          <w:szCs w:val="26"/>
        </w:rPr>
        <w:t>.</w:t>
      </w:r>
    </w:p>
    <w:p w14:paraId="0A8F713D" w14:textId="18E77386" w:rsidR="00266F5B" w:rsidRPr="00C758A6" w:rsidRDefault="00266F5B" w:rsidP="00266F5B">
      <w:pPr>
        <w:suppressAutoHyphens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C758A6">
        <w:rPr>
          <w:rFonts w:ascii="PT Astra Serif" w:hAnsi="PT Astra Serif"/>
          <w:sz w:val="26"/>
          <w:szCs w:val="26"/>
          <w:lang w:eastAsia="ar-SA"/>
        </w:rPr>
        <w:t>Общественное обсуждение проводилось путём размещения Проекта</w:t>
      </w:r>
      <w:r w:rsidRPr="00C758A6">
        <w:rPr>
          <w:rFonts w:ascii="PT Astra Serif" w:hAnsi="PT Astra Serif"/>
          <w:sz w:val="26"/>
          <w:szCs w:val="26"/>
          <w:lang w:eastAsia="ar-SA"/>
        </w:rPr>
        <w:br/>
        <w:t>на официальном сайте Агентства ветеринарии Ульяновской области (</w:t>
      </w:r>
      <w:r w:rsidRPr="00C758A6">
        <w:rPr>
          <w:rFonts w:ascii="PT Astra Serif" w:hAnsi="PT Astra Serif"/>
          <w:sz w:val="26"/>
          <w:szCs w:val="26"/>
          <w:lang w:val="en-US" w:eastAsia="ar-SA"/>
        </w:rPr>
        <w:t>www</w:t>
      </w:r>
      <w:r w:rsidRPr="00C758A6">
        <w:rPr>
          <w:rFonts w:ascii="PT Astra Serif" w:hAnsi="PT Astra Serif"/>
          <w:sz w:val="26"/>
          <w:szCs w:val="26"/>
          <w:lang w:eastAsia="ar-SA"/>
        </w:rPr>
        <w:t>.</w:t>
      </w:r>
      <w:proofErr w:type="spellStart"/>
      <w:r w:rsidRPr="00C758A6">
        <w:rPr>
          <w:rFonts w:ascii="PT Astra Serif" w:hAnsi="PT Astra Serif"/>
          <w:sz w:val="26"/>
          <w:szCs w:val="26"/>
          <w:lang w:val="en-US" w:eastAsia="ar-SA"/>
        </w:rPr>
        <w:t>depvet</w:t>
      </w:r>
      <w:proofErr w:type="spellEnd"/>
      <w:r w:rsidRPr="00C758A6">
        <w:rPr>
          <w:rFonts w:ascii="PT Astra Serif" w:hAnsi="PT Astra Serif"/>
          <w:sz w:val="26"/>
          <w:szCs w:val="26"/>
          <w:lang w:eastAsia="ar-SA"/>
        </w:rPr>
        <w:t>.</w:t>
      </w:r>
      <w:proofErr w:type="spellStart"/>
      <w:r w:rsidRPr="00C758A6">
        <w:rPr>
          <w:rFonts w:ascii="PT Astra Serif" w:hAnsi="PT Astra Serif"/>
          <w:sz w:val="26"/>
          <w:szCs w:val="26"/>
          <w:lang w:val="en-US" w:eastAsia="ar-SA"/>
        </w:rPr>
        <w:t>ru</w:t>
      </w:r>
      <w:proofErr w:type="spellEnd"/>
      <w:r w:rsidRPr="00C758A6">
        <w:rPr>
          <w:rFonts w:ascii="PT Astra Serif" w:hAnsi="PT Astra Serif"/>
          <w:sz w:val="26"/>
          <w:szCs w:val="26"/>
          <w:lang w:eastAsia="ar-SA"/>
        </w:rPr>
        <w:t>),</w:t>
      </w:r>
      <w:r w:rsidR="00933319" w:rsidRPr="00C758A6">
        <w:rPr>
          <w:rFonts w:ascii="PT Astra Serif" w:hAnsi="PT Astra Serif"/>
          <w:sz w:val="26"/>
          <w:szCs w:val="26"/>
          <w:lang w:eastAsia="ar-SA"/>
        </w:rPr>
        <w:br/>
      </w:r>
      <w:r w:rsidRPr="00C758A6">
        <w:rPr>
          <w:rFonts w:ascii="PT Astra Serif" w:hAnsi="PT Astra Serif"/>
          <w:sz w:val="26"/>
          <w:szCs w:val="26"/>
          <w:lang w:eastAsia="ar-SA"/>
        </w:rPr>
        <w:t>а также на официальном сайте Губернатора и Правительства Ульяновской области</w:t>
      </w:r>
      <w:r w:rsidR="00933319" w:rsidRPr="00C758A6">
        <w:rPr>
          <w:rFonts w:ascii="PT Astra Serif" w:hAnsi="PT Astra Serif"/>
          <w:sz w:val="26"/>
          <w:szCs w:val="26"/>
          <w:lang w:eastAsia="ar-SA"/>
        </w:rPr>
        <w:br/>
      </w:r>
      <w:r w:rsidRPr="00C758A6">
        <w:rPr>
          <w:rFonts w:ascii="PT Astra Serif" w:hAnsi="PT Astra Serif"/>
          <w:sz w:val="26"/>
          <w:szCs w:val="26"/>
          <w:lang w:eastAsia="ar-SA"/>
        </w:rPr>
        <w:t>в разделе «Общественная и антикоррупционная экспертиза» со сроком приёма предложений – 7 календарных дней.</w:t>
      </w:r>
    </w:p>
    <w:p w14:paraId="3BF7EFBA" w14:textId="77777777" w:rsidR="00266F5B" w:rsidRPr="00C758A6" w:rsidRDefault="00266F5B" w:rsidP="00266F5B">
      <w:pPr>
        <w:suppressAutoHyphens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C758A6">
        <w:rPr>
          <w:rFonts w:ascii="PT Astra Serif" w:hAnsi="PT Astra Serif"/>
          <w:sz w:val="26"/>
          <w:szCs w:val="26"/>
          <w:lang w:eastAsia="ar-SA"/>
        </w:rPr>
        <w:lastRenderedPageBreak/>
        <w:t>По результатам общественного обсуждения Проекта предложений</w:t>
      </w:r>
      <w:r w:rsidRPr="00C758A6">
        <w:rPr>
          <w:rFonts w:ascii="PT Astra Serif" w:hAnsi="PT Astra Serif"/>
          <w:sz w:val="26"/>
          <w:szCs w:val="26"/>
          <w:lang w:eastAsia="ar-SA"/>
        </w:rPr>
        <w:br/>
        <w:t>не поступило.</w:t>
      </w:r>
    </w:p>
    <w:p w14:paraId="31B47FBF" w14:textId="74C73655" w:rsidR="00266F5B" w:rsidRPr="00C758A6" w:rsidRDefault="00266F5B" w:rsidP="00266F5B">
      <w:pPr>
        <w:suppressAutoHyphens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C758A6">
        <w:rPr>
          <w:rFonts w:ascii="PT Astra Serif" w:hAnsi="PT Astra Serif"/>
          <w:sz w:val="26"/>
          <w:szCs w:val="26"/>
          <w:lang w:eastAsia="ar-SA"/>
        </w:rPr>
        <w:t xml:space="preserve">Дополнительно проект прошёл общественное обсуждение на заседании Общественной палаты Ульяновской области, по результатам которого получено положительное заключение от </w:t>
      </w:r>
      <w:r w:rsidR="00C758A6">
        <w:rPr>
          <w:rFonts w:ascii="PT Astra Serif" w:hAnsi="PT Astra Serif"/>
          <w:sz w:val="26"/>
          <w:szCs w:val="26"/>
          <w:lang w:eastAsia="ar-SA"/>
        </w:rPr>
        <w:t>22</w:t>
      </w:r>
      <w:r w:rsidRPr="00C758A6">
        <w:rPr>
          <w:rFonts w:ascii="PT Astra Serif" w:hAnsi="PT Astra Serif"/>
          <w:sz w:val="26"/>
          <w:szCs w:val="26"/>
          <w:lang w:eastAsia="ar-SA"/>
        </w:rPr>
        <w:t>.</w:t>
      </w:r>
      <w:r w:rsidR="00C758A6">
        <w:rPr>
          <w:rFonts w:ascii="PT Astra Serif" w:hAnsi="PT Astra Serif"/>
          <w:sz w:val="26"/>
          <w:szCs w:val="26"/>
          <w:lang w:eastAsia="ar-SA"/>
        </w:rPr>
        <w:t>08</w:t>
      </w:r>
      <w:r w:rsidRPr="00C758A6">
        <w:rPr>
          <w:rFonts w:ascii="PT Astra Serif" w:hAnsi="PT Astra Serif"/>
          <w:sz w:val="26"/>
          <w:szCs w:val="26"/>
          <w:lang w:eastAsia="ar-SA"/>
        </w:rPr>
        <w:t>.202</w:t>
      </w:r>
      <w:r w:rsidR="00C758A6">
        <w:rPr>
          <w:rFonts w:ascii="PT Astra Serif" w:hAnsi="PT Astra Serif"/>
          <w:sz w:val="26"/>
          <w:szCs w:val="26"/>
          <w:lang w:eastAsia="ar-SA"/>
        </w:rPr>
        <w:t>3</w:t>
      </w:r>
      <w:r w:rsidRPr="00C758A6">
        <w:rPr>
          <w:rFonts w:ascii="PT Astra Serif" w:hAnsi="PT Astra Serif"/>
          <w:sz w:val="26"/>
          <w:szCs w:val="26"/>
          <w:lang w:eastAsia="ar-SA"/>
        </w:rPr>
        <w:t xml:space="preserve"> № 73-ОП-С/</w:t>
      </w:r>
      <w:r w:rsidR="00C758A6">
        <w:rPr>
          <w:rFonts w:ascii="PT Astra Serif" w:hAnsi="PT Astra Serif"/>
          <w:sz w:val="26"/>
          <w:szCs w:val="26"/>
          <w:lang w:eastAsia="ar-SA"/>
        </w:rPr>
        <w:t>8</w:t>
      </w:r>
      <w:r w:rsidR="00933319" w:rsidRPr="00C758A6">
        <w:rPr>
          <w:rFonts w:ascii="PT Astra Serif" w:hAnsi="PT Astra Serif"/>
          <w:sz w:val="26"/>
          <w:szCs w:val="26"/>
          <w:lang w:eastAsia="ar-SA"/>
        </w:rPr>
        <w:t>77</w:t>
      </w:r>
      <w:r w:rsidRPr="00C758A6">
        <w:rPr>
          <w:rFonts w:ascii="PT Astra Serif" w:hAnsi="PT Astra Serif"/>
          <w:sz w:val="26"/>
          <w:szCs w:val="26"/>
          <w:lang w:eastAsia="ar-SA"/>
        </w:rPr>
        <w:t>.</w:t>
      </w:r>
    </w:p>
    <w:p w14:paraId="5FCBFD62" w14:textId="02479B86" w:rsidR="00266F5B" w:rsidRPr="00C758A6" w:rsidRDefault="00266F5B" w:rsidP="00266F5B">
      <w:pPr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</w:p>
    <w:p w14:paraId="10260DDE" w14:textId="77777777" w:rsidR="00933319" w:rsidRDefault="00933319" w:rsidP="00266F5B">
      <w:pPr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</w:p>
    <w:p w14:paraId="61AE9FEF" w14:textId="77777777" w:rsidR="00C758A6" w:rsidRPr="00C758A6" w:rsidRDefault="00C758A6" w:rsidP="00266F5B">
      <w:pPr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</w:p>
    <w:p w14:paraId="2FC48493" w14:textId="77777777" w:rsidR="00266F5B" w:rsidRPr="00C758A6" w:rsidRDefault="00266F5B" w:rsidP="00266F5B">
      <w:pPr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  <w:r w:rsidRPr="00C758A6">
        <w:rPr>
          <w:rFonts w:ascii="PT Astra Serif" w:hAnsi="PT Astra Serif"/>
          <w:sz w:val="26"/>
          <w:szCs w:val="26"/>
        </w:rPr>
        <w:t xml:space="preserve">Руководитель Агентства ветеринарии Ульяновской </w:t>
      </w:r>
    </w:p>
    <w:p w14:paraId="211ECB6E" w14:textId="77777777" w:rsidR="00266F5B" w:rsidRPr="00C758A6" w:rsidRDefault="00266F5B" w:rsidP="00266F5B">
      <w:pPr>
        <w:autoSpaceDE w:val="0"/>
        <w:autoSpaceDN w:val="0"/>
        <w:adjustRightInd w:val="0"/>
        <w:rPr>
          <w:rFonts w:ascii="PT Astra Serif" w:hAnsi="PT Astra Serif"/>
          <w:sz w:val="26"/>
          <w:szCs w:val="26"/>
        </w:rPr>
      </w:pPr>
      <w:r w:rsidRPr="00C758A6">
        <w:rPr>
          <w:rFonts w:ascii="PT Astra Serif" w:hAnsi="PT Astra Serif"/>
          <w:sz w:val="26"/>
          <w:szCs w:val="26"/>
        </w:rPr>
        <w:t xml:space="preserve">области – главный государственный ветеринарный </w:t>
      </w:r>
    </w:p>
    <w:p w14:paraId="463969DE" w14:textId="6446F908" w:rsidR="00DF6BB1" w:rsidRPr="00C758A6" w:rsidRDefault="00266F5B" w:rsidP="00266F5B">
      <w:p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C758A6">
        <w:rPr>
          <w:rFonts w:ascii="PT Astra Serif" w:hAnsi="PT Astra Serif"/>
          <w:sz w:val="26"/>
          <w:szCs w:val="26"/>
        </w:rPr>
        <w:t>инспектор Ульяновской области</w:t>
      </w:r>
      <w:r w:rsidRPr="00C758A6">
        <w:rPr>
          <w:rFonts w:ascii="PT Astra Serif" w:hAnsi="PT Astra Serif"/>
          <w:sz w:val="26"/>
          <w:szCs w:val="26"/>
        </w:rPr>
        <w:tab/>
      </w:r>
      <w:r w:rsidRPr="00C758A6">
        <w:rPr>
          <w:rFonts w:ascii="PT Astra Serif" w:hAnsi="PT Astra Serif"/>
          <w:sz w:val="26"/>
          <w:szCs w:val="26"/>
        </w:rPr>
        <w:tab/>
      </w:r>
      <w:r w:rsidRPr="00C758A6">
        <w:rPr>
          <w:rFonts w:ascii="PT Astra Serif" w:hAnsi="PT Astra Serif"/>
          <w:sz w:val="26"/>
          <w:szCs w:val="26"/>
        </w:rPr>
        <w:tab/>
      </w:r>
      <w:r w:rsidRPr="00C758A6">
        <w:rPr>
          <w:rFonts w:ascii="PT Astra Serif" w:hAnsi="PT Astra Serif"/>
          <w:sz w:val="26"/>
          <w:szCs w:val="26"/>
        </w:rPr>
        <w:tab/>
      </w:r>
      <w:r w:rsidRPr="00C758A6">
        <w:rPr>
          <w:rFonts w:ascii="PT Astra Serif" w:hAnsi="PT Astra Serif"/>
          <w:sz w:val="26"/>
          <w:szCs w:val="26"/>
        </w:rPr>
        <w:tab/>
        <w:t xml:space="preserve">           </w:t>
      </w:r>
      <w:r w:rsidR="00933319" w:rsidRPr="00C758A6">
        <w:rPr>
          <w:rFonts w:ascii="PT Astra Serif" w:hAnsi="PT Astra Serif"/>
          <w:sz w:val="26"/>
          <w:szCs w:val="26"/>
        </w:rPr>
        <w:t xml:space="preserve">  </w:t>
      </w:r>
      <w:r w:rsidRPr="00C758A6">
        <w:rPr>
          <w:rFonts w:ascii="PT Astra Serif" w:hAnsi="PT Astra Serif"/>
          <w:sz w:val="26"/>
          <w:szCs w:val="26"/>
        </w:rPr>
        <w:t xml:space="preserve">  </w:t>
      </w:r>
      <w:proofErr w:type="spellStart"/>
      <w:r w:rsidRPr="00C758A6">
        <w:rPr>
          <w:rFonts w:ascii="PT Astra Serif" w:hAnsi="PT Astra Serif"/>
          <w:sz w:val="26"/>
          <w:szCs w:val="26"/>
        </w:rPr>
        <w:t>Н.И.Пелевина</w:t>
      </w:r>
      <w:proofErr w:type="spellEnd"/>
    </w:p>
    <w:sectPr w:rsidR="00DF6BB1" w:rsidRPr="00C758A6" w:rsidSect="00933319">
      <w:headerReference w:type="even" r:id="rId7"/>
      <w:headerReference w:type="default" r:id="rId8"/>
      <w:pgSz w:w="11906" w:h="16838"/>
      <w:pgMar w:top="709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FE041" w14:textId="77777777" w:rsidR="00F3561E" w:rsidRDefault="00F3561E">
      <w:r>
        <w:separator/>
      </w:r>
    </w:p>
  </w:endnote>
  <w:endnote w:type="continuationSeparator" w:id="0">
    <w:p w14:paraId="0B5963D7" w14:textId="77777777" w:rsidR="00F3561E" w:rsidRDefault="00F35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9478A" w14:textId="77777777" w:rsidR="00F3561E" w:rsidRDefault="00F3561E">
      <w:r>
        <w:separator/>
      </w:r>
    </w:p>
  </w:footnote>
  <w:footnote w:type="continuationSeparator" w:id="0">
    <w:p w14:paraId="2AF7EC13" w14:textId="77777777" w:rsidR="00F3561E" w:rsidRDefault="00F35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6A209" w14:textId="77777777" w:rsidR="00D95806" w:rsidRDefault="00D95806" w:rsidP="007902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14:paraId="68B3119A" w14:textId="77777777" w:rsidR="00D95806" w:rsidRDefault="00D9580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C554C" w14:textId="77777777" w:rsidR="00D95806" w:rsidRDefault="00D95806" w:rsidP="007902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B2CFF">
      <w:rPr>
        <w:rStyle w:val="a6"/>
        <w:noProof/>
      </w:rPr>
      <w:t>2</w:t>
    </w:r>
    <w:r>
      <w:rPr>
        <w:rStyle w:val="a6"/>
      </w:rPr>
      <w:fldChar w:fldCharType="end"/>
    </w:r>
  </w:p>
  <w:p w14:paraId="27E12951" w14:textId="77777777" w:rsidR="00D95806" w:rsidRDefault="00D9580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B38C1"/>
    <w:multiLevelType w:val="hybridMultilevel"/>
    <w:tmpl w:val="FFB6706E"/>
    <w:lvl w:ilvl="0" w:tplc="0DC46F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F6ADF"/>
    <w:multiLevelType w:val="hybridMultilevel"/>
    <w:tmpl w:val="8F46EE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CC5645"/>
    <w:multiLevelType w:val="hybridMultilevel"/>
    <w:tmpl w:val="43ACAC68"/>
    <w:lvl w:ilvl="0" w:tplc="863E57EA">
      <w:start w:val="1"/>
      <w:numFmt w:val="decimal"/>
      <w:lvlText w:val="%1)"/>
      <w:lvlJc w:val="left"/>
      <w:pPr>
        <w:tabs>
          <w:tab w:val="num" w:pos="1125"/>
        </w:tabs>
        <w:ind w:left="1125" w:hanging="42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F47A77"/>
    <w:multiLevelType w:val="hybridMultilevel"/>
    <w:tmpl w:val="BB72A796"/>
    <w:lvl w:ilvl="0" w:tplc="D820D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7E662E"/>
    <w:multiLevelType w:val="hybridMultilevel"/>
    <w:tmpl w:val="82D6D3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3B46143"/>
    <w:multiLevelType w:val="hybridMultilevel"/>
    <w:tmpl w:val="49A23E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2FE3ABB"/>
    <w:multiLevelType w:val="hybridMultilevel"/>
    <w:tmpl w:val="00A63430"/>
    <w:lvl w:ilvl="0" w:tplc="70EC8BEA">
      <w:start w:val="1"/>
      <w:numFmt w:val="decimal"/>
      <w:lvlText w:val="%1)"/>
      <w:lvlJc w:val="left"/>
      <w:pPr>
        <w:ind w:left="1080" w:hanging="360"/>
      </w:pPr>
      <w:rPr>
        <w:rFonts w:cs="Arial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07441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6309921">
    <w:abstractNumId w:val="4"/>
  </w:num>
  <w:num w:numId="3" w16cid:durableId="1919364100">
    <w:abstractNumId w:val="5"/>
  </w:num>
  <w:num w:numId="4" w16cid:durableId="1196045302">
    <w:abstractNumId w:val="1"/>
  </w:num>
  <w:num w:numId="5" w16cid:durableId="251816875">
    <w:abstractNumId w:val="3"/>
  </w:num>
  <w:num w:numId="6" w16cid:durableId="1316763492">
    <w:abstractNumId w:val="6"/>
  </w:num>
  <w:num w:numId="7" w16cid:durableId="94176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55"/>
    <w:rsid w:val="00001C2C"/>
    <w:rsid w:val="000058A0"/>
    <w:rsid w:val="0000696F"/>
    <w:rsid w:val="00006A98"/>
    <w:rsid w:val="00013ABA"/>
    <w:rsid w:val="00013F88"/>
    <w:rsid w:val="00015D98"/>
    <w:rsid w:val="00036AEA"/>
    <w:rsid w:val="000418C4"/>
    <w:rsid w:val="0004319C"/>
    <w:rsid w:val="000607C7"/>
    <w:rsid w:val="00074359"/>
    <w:rsid w:val="00075628"/>
    <w:rsid w:val="000767E3"/>
    <w:rsid w:val="00081EB8"/>
    <w:rsid w:val="00086009"/>
    <w:rsid w:val="00092BC5"/>
    <w:rsid w:val="000A3637"/>
    <w:rsid w:val="000A4D3D"/>
    <w:rsid w:val="000A5E01"/>
    <w:rsid w:val="000A6916"/>
    <w:rsid w:val="000A6959"/>
    <w:rsid w:val="000A6CC6"/>
    <w:rsid w:val="000A7012"/>
    <w:rsid w:val="000B078C"/>
    <w:rsid w:val="000B5817"/>
    <w:rsid w:val="000B6B96"/>
    <w:rsid w:val="000C7EED"/>
    <w:rsid w:val="000D00A7"/>
    <w:rsid w:val="000D75D0"/>
    <w:rsid w:val="000E5892"/>
    <w:rsid w:val="000F011D"/>
    <w:rsid w:val="000F1EBC"/>
    <w:rsid w:val="000F3840"/>
    <w:rsid w:val="000F47DA"/>
    <w:rsid w:val="001010B1"/>
    <w:rsid w:val="00105E62"/>
    <w:rsid w:val="00110463"/>
    <w:rsid w:val="00121566"/>
    <w:rsid w:val="001346A3"/>
    <w:rsid w:val="00134A8E"/>
    <w:rsid w:val="001353CF"/>
    <w:rsid w:val="001355B4"/>
    <w:rsid w:val="00140312"/>
    <w:rsid w:val="0015010E"/>
    <w:rsid w:val="00156187"/>
    <w:rsid w:val="00157364"/>
    <w:rsid w:val="00160BF6"/>
    <w:rsid w:val="001629BE"/>
    <w:rsid w:val="001660A5"/>
    <w:rsid w:val="00172DFA"/>
    <w:rsid w:val="001765C5"/>
    <w:rsid w:val="00191E47"/>
    <w:rsid w:val="00196023"/>
    <w:rsid w:val="001A0A70"/>
    <w:rsid w:val="001A4025"/>
    <w:rsid w:val="001A7DDF"/>
    <w:rsid w:val="001C73B0"/>
    <w:rsid w:val="001C797C"/>
    <w:rsid w:val="001D02F6"/>
    <w:rsid w:val="001D0CD1"/>
    <w:rsid w:val="002011AD"/>
    <w:rsid w:val="00204A3C"/>
    <w:rsid w:val="00210FEE"/>
    <w:rsid w:val="0021502D"/>
    <w:rsid w:val="0022092E"/>
    <w:rsid w:val="00222888"/>
    <w:rsid w:val="00225B4B"/>
    <w:rsid w:val="00226ED9"/>
    <w:rsid w:val="00227E5A"/>
    <w:rsid w:val="00231D20"/>
    <w:rsid w:val="002466FB"/>
    <w:rsid w:val="002611F2"/>
    <w:rsid w:val="00262945"/>
    <w:rsid w:val="00266F5B"/>
    <w:rsid w:val="00270347"/>
    <w:rsid w:val="00282525"/>
    <w:rsid w:val="00282817"/>
    <w:rsid w:val="002852C9"/>
    <w:rsid w:val="0029598A"/>
    <w:rsid w:val="002A1598"/>
    <w:rsid w:val="002C2A02"/>
    <w:rsid w:val="002C700C"/>
    <w:rsid w:val="002D4037"/>
    <w:rsid w:val="002E3D4A"/>
    <w:rsid w:val="002E4EE1"/>
    <w:rsid w:val="00307150"/>
    <w:rsid w:val="0031525D"/>
    <w:rsid w:val="003215C9"/>
    <w:rsid w:val="00325C59"/>
    <w:rsid w:val="00326773"/>
    <w:rsid w:val="00326E72"/>
    <w:rsid w:val="00327C13"/>
    <w:rsid w:val="00340E5F"/>
    <w:rsid w:val="00343387"/>
    <w:rsid w:val="00344F7C"/>
    <w:rsid w:val="00347B6B"/>
    <w:rsid w:val="00355739"/>
    <w:rsid w:val="00355A07"/>
    <w:rsid w:val="00355F23"/>
    <w:rsid w:val="00371A03"/>
    <w:rsid w:val="00385E01"/>
    <w:rsid w:val="003874D9"/>
    <w:rsid w:val="003903CF"/>
    <w:rsid w:val="00391A7E"/>
    <w:rsid w:val="00392C60"/>
    <w:rsid w:val="00393605"/>
    <w:rsid w:val="00394FFC"/>
    <w:rsid w:val="00395CC6"/>
    <w:rsid w:val="003A006C"/>
    <w:rsid w:val="003A2FAC"/>
    <w:rsid w:val="003A4F52"/>
    <w:rsid w:val="003C2738"/>
    <w:rsid w:val="003D24CD"/>
    <w:rsid w:val="003D7CE5"/>
    <w:rsid w:val="003E4601"/>
    <w:rsid w:val="003E46FD"/>
    <w:rsid w:val="003E49D1"/>
    <w:rsid w:val="003F075E"/>
    <w:rsid w:val="003F11A4"/>
    <w:rsid w:val="00400A45"/>
    <w:rsid w:val="00402DF6"/>
    <w:rsid w:val="00404A7A"/>
    <w:rsid w:val="004205B0"/>
    <w:rsid w:val="0042107C"/>
    <w:rsid w:val="00427B95"/>
    <w:rsid w:val="004314A1"/>
    <w:rsid w:val="004436CD"/>
    <w:rsid w:val="00445CC1"/>
    <w:rsid w:val="0045214F"/>
    <w:rsid w:val="004522CB"/>
    <w:rsid w:val="00461DCC"/>
    <w:rsid w:val="00463835"/>
    <w:rsid w:val="00464168"/>
    <w:rsid w:val="00471B49"/>
    <w:rsid w:val="0047666E"/>
    <w:rsid w:val="00481F1D"/>
    <w:rsid w:val="00492CB7"/>
    <w:rsid w:val="004B57A7"/>
    <w:rsid w:val="004C20F2"/>
    <w:rsid w:val="004C2CE2"/>
    <w:rsid w:val="004D374A"/>
    <w:rsid w:val="004E3B79"/>
    <w:rsid w:val="004E6F51"/>
    <w:rsid w:val="004F2D87"/>
    <w:rsid w:val="0050040D"/>
    <w:rsid w:val="00523EA8"/>
    <w:rsid w:val="00527D3A"/>
    <w:rsid w:val="0053015D"/>
    <w:rsid w:val="00530188"/>
    <w:rsid w:val="00530D09"/>
    <w:rsid w:val="00533B86"/>
    <w:rsid w:val="005349E2"/>
    <w:rsid w:val="00534CAD"/>
    <w:rsid w:val="00554FA7"/>
    <w:rsid w:val="0056270F"/>
    <w:rsid w:val="005640F1"/>
    <w:rsid w:val="00566E4D"/>
    <w:rsid w:val="00570328"/>
    <w:rsid w:val="005757E6"/>
    <w:rsid w:val="00576FDF"/>
    <w:rsid w:val="005913F6"/>
    <w:rsid w:val="00592464"/>
    <w:rsid w:val="00596C64"/>
    <w:rsid w:val="005A4DC9"/>
    <w:rsid w:val="005B579F"/>
    <w:rsid w:val="005C535C"/>
    <w:rsid w:val="005C661C"/>
    <w:rsid w:val="005E1096"/>
    <w:rsid w:val="005E31F7"/>
    <w:rsid w:val="005F261F"/>
    <w:rsid w:val="00605D84"/>
    <w:rsid w:val="00611CEC"/>
    <w:rsid w:val="00613D08"/>
    <w:rsid w:val="00617CDF"/>
    <w:rsid w:val="0062179B"/>
    <w:rsid w:val="006235C1"/>
    <w:rsid w:val="00632360"/>
    <w:rsid w:val="00634E90"/>
    <w:rsid w:val="00635987"/>
    <w:rsid w:val="00643330"/>
    <w:rsid w:val="00657AAD"/>
    <w:rsid w:val="0066018A"/>
    <w:rsid w:val="0066209A"/>
    <w:rsid w:val="00667FCC"/>
    <w:rsid w:val="00674961"/>
    <w:rsid w:val="00675E79"/>
    <w:rsid w:val="0068053B"/>
    <w:rsid w:val="006A76F8"/>
    <w:rsid w:val="006B4AC3"/>
    <w:rsid w:val="006C131D"/>
    <w:rsid w:val="006C1BA8"/>
    <w:rsid w:val="006D0657"/>
    <w:rsid w:val="006E4BFD"/>
    <w:rsid w:val="006F5C3A"/>
    <w:rsid w:val="006F742B"/>
    <w:rsid w:val="007052C5"/>
    <w:rsid w:val="007070F2"/>
    <w:rsid w:val="0071257D"/>
    <w:rsid w:val="00713C5C"/>
    <w:rsid w:val="00727385"/>
    <w:rsid w:val="00731273"/>
    <w:rsid w:val="007318D0"/>
    <w:rsid w:val="007324F7"/>
    <w:rsid w:val="00734ED9"/>
    <w:rsid w:val="00743551"/>
    <w:rsid w:val="00745FCF"/>
    <w:rsid w:val="007467A8"/>
    <w:rsid w:val="0075266F"/>
    <w:rsid w:val="007528B4"/>
    <w:rsid w:val="00753109"/>
    <w:rsid w:val="00753B55"/>
    <w:rsid w:val="007562ED"/>
    <w:rsid w:val="0078332F"/>
    <w:rsid w:val="00784895"/>
    <w:rsid w:val="0079025A"/>
    <w:rsid w:val="00797C20"/>
    <w:rsid w:val="007A6C42"/>
    <w:rsid w:val="007B3709"/>
    <w:rsid w:val="007D4799"/>
    <w:rsid w:val="007D67B6"/>
    <w:rsid w:val="007F638E"/>
    <w:rsid w:val="00801DF8"/>
    <w:rsid w:val="008042A1"/>
    <w:rsid w:val="00811EC0"/>
    <w:rsid w:val="008165D8"/>
    <w:rsid w:val="0082046A"/>
    <w:rsid w:val="00821653"/>
    <w:rsid w:val="00823A49"/>
    <w:rsid w:val="0083134F"/>
    <w:rsid w:val="00834498"/>
    <w:rsid w:val="008369F3"/>
    <w:rsid w:val="00840042"/>
    <w:rsid w:val="00856A7F"/>
    <w:rsid w:val="00866815"/>
    <w:rsid w:val="00883718"/>
    <w:rsid w:val="008B53D0"/>
    <w:rsid w:val="008B6706"/>
    <w:rsid w:val="008B79BB"/>
    <w:rsid w:val="008C74D4"/>
    <w:rsid w:val="008D60E6"/>
    <w:rsid w:val="008D7B88"/>
    <w:rsid w:val="008E2715"/>
    <w:rsid w:val="008E7611"/>
    <w:rsid w:val="008F07CC"/>
    <w:rsid w:val="008F21BB"/>
    <w:rsid w:val="008F576E"/>
    <w:rsid w:val="008F67BB"/>
    <w:rsid w:val="009053E1"/>
    <w:rsid w:val="00911342"/>
    <w:rsid w:val="009160E2"/>
    <w:rsid w:val="00916390"/>
    <w:rsid w:val="0092201F"/>
    <w:rsid w:val="00925547"/>
    <w:rsid w:val="009257CE"/>
    <w:rsid w:val="00933319"/>
    <w:rsid w:val="00947C29"/>
    <w:rsid w:val="0096059B"/>
    <w:rsid w:val="0096355F"/>
    <w:rsid w:val="00963D6F"/>
    <w:rsid w:val="009653C9"/>
    <w:rsid w:val="00970D81"/>
    <w:rsid w:val="00971BE4"/>
    <w:rsid w:val="00976109"/>
    <w:rsid w:val="009775B1"/>
    <w:rsid w:val="00981F56"/>
    <w:rsid w:val="0098255A"/>
    <w:rsid w:val="00985315"/>
    <w:rsid w:val="00992984"/>
    <w:rsid w:val="009963B1"/>
    <w:rsid w:val="009A15C5"/>
    <w:rsid w:val="009A6584"/>
    <w:rsid w:val="009A7F70"/>
    <w:rsid w:val="009B1DB4"/>
    <w:rsid w:val="009C43BE"/>
    <w:rsid w:val="009C744F"/>
    <w:rsid w:val="009D0CF7"/>
    <w:rsid w:val="009F204A"/>
    <w:rsid w:val="00A00F26"/>
    <w:rsid w:val="00A132A4"/>
    <w:rsid w:val="00A13391"/>
    <w:rsid w:val="00A27719"/>
    <w:rsid w:val="00A32DAD"/>
    <w:rsid w:val="00A342CD"/>
    <w:rsid w:val="00A418FB"/>
    <w:rsid w:val="00A42C45"/>
    <w:rsid w:val="00A444C4"/>
    <w:rsid w:val="00A53466"/>
    <w:rsid w:val="00A55BAE"/>
    <w:rsid w:val="00A70D14"/>
    <w:rsid w:val="00A834F0"/>
    <w:rsid w:val="00A83C39"/>
    <w:rsid w:val="00A86F60"/>
    <w:rsid w:val="00A94EE1"/>
    <w:rsid w:val="00AA4B41"/>
    <w:rsid w:val="00AC00EA"/>
    <w:rsid w:val="00AC30E3"/>
    <w:rsid w:val="00AD238F"/>
    <w:rsid w:val="00AE327A"/>
    <w:rsid w:val="00AE38FB"/>
    <w:rsid w:val="00AF0BEC"/>
    <w:rsid w:val="00AF3433"/>
    <w:rsid w:val="00AF6BBC"/>
    <w:rsid w:val="00B05538"/>
    <w:rsid w:val="00B07CDC"/>
    <w:rsid w:val="00B157B7"/>
    <w:rsid w:val="00B270A9"/>
    <w:rsid w:val="00B31A3D"/>
    <w:rsid w:val="00B33C07"/>
    <w:rsid w:val="00B3414F"/>
    <w:rsid w:val="00B35674"/>
    <w:rsid w:val="00B4184D"/>
    <w:rsid w:val="00B47A35"/>
    <w:rsid w:val="00B515BB"/>
    <w:rsid w:val="00B53E43"/>
    <w:rsid w:val="00B64FA1"/>
    <w:rsid w:val="00B75349"/>
    <w:rsid w:val="00B878A7"/>
    <w:rsid w:val="00BA3418"/>
    <w:rsid w:val="00BA35B3"/>
    <w:rsid w:val="00BB6ED7"/>
    <w:rsid w:val="00BB75C8"/>
    <w:rsid w:val="00BC0B61"/>
    <w:rsid w:val="00BD28A9"/>
    <w:rsid w:val="00BD3020"/>
    <w:rsid w:val="00BD447E"/>
    <w:rsid w:val="00BD50EE"/>
    <w:rsid w:val="00BE469F"/>
    <w:rsid w:val="00BF1550"/>
    <w:rsid w:val="00BF4652"/>
    <w:rsid w:val="00BF56BB"/>
    <w:rsid w:val="00C121B9"/>
    <w:rsid w:val="00C16EA1"/>
    <w:rsid w:val="00C173A7"/>
    <w:rsid w:val="00C21FA2"/>
    <w:rsid w:val="00C24BC4"/>
    <w:rsid w:val="00C3271F"/>
    <w:rsid w:val="00C4372D"/>
    <w:rsid w:val="00C53FE7"/>
    <w:rsid w:val="00C54D59"/>
    <w:rsid w:val="00C61FDA"/>
    <w:rsid w:val="00C63224"/>
    <w:rsid w:val="00C632D1"/>
    <w:rsid w:val="00C63BBE"/>
    <w:rsid w:val="00C73343"/>
    <w:rsid w:val="00C7427E"/>
    <w:rsid w:val="00C754CF"/>
    <w:rsid w:val="00C758A6"/>
    <w:rsid w:val="00C81D1E"/>
    <w:rsid w:val="00C86F27"/>
    <w:rsid w:val="00C871D3"/>
    <w:rsid w:val="00C911C6"/>
    <w:rsid w:val="00C9339E"/>
    <w:rsid w:val="00C95344"/>
    <w:rsid w:val="00CA07A3"/>
    <w:rsid w:val="00CA229E"/>
    <w:rsid w:val="00CA3FF8"/>
    <w:rsid w:val="00CA5A56"/>
    <w:rsid w:val="00CB029E"/>
    <w:rsid w:val="00CB0780"/>
    <w:rsid w:val="00CB125B"/>
    <w:rsid w:val="00CC309C"/>
    <w:rsid w:val="00CD549A"/>
    <w:rsid w:val="00CF165A"/>
    <w:rsid w:val="00D1322E"/>
    <w:rsid w:val="00D20ACE"/>
    <w:rsid w:val="00D22DA4"/>
    <w:rsid w:val="00D471AB"/>
    <w:rsid w:val="00D47B74"/>
    <w:rsid w:val="00D629E7"/>
    <w:rsid w:val="00D6584C"/>
    <w:rsid w:val="00D710E3"/>
    <w:rsid w:val="00D71EDD"/>
    <w:rsid w:val="00D773E6"/>
    <w:rsid w:val="00D77E0F"/>
    <w:rsid w:val="00D80B76"/>
    <w:rsid w:val="00D8580C"/>
    <w:rsid w:val="00D942BD"/>
    <w:rsid w:val="00D94BD9"/>
    <w:rsid w:val="00D95806"/>
    <w:rsid w:val="00D97C8A"/>
    <w:rsid w:val="00DA3076"/>
    <w:rsid w:val="00DA6825"/>
    <w:rsid w:val="00DC07D9"/>
    <w:rsid w:val="00DD09D7"/>
    <w:rsid w:val="00DD1B75"/>
    <w:rsid w:val="00DD44BD"/>
    <w:rsid w:val="00DE1B99"/>
    <w:rsid w:val="00DE4C1F"/>
    <w:rsid w:val="00DF2E6C"/>
    <w:rsid w:val="00DF34ED"/>
    <w:rsid w:val="00DF3C5A"/>
    <w:rsid w:val="00DF402E"/>
    <w:rsid w:val="00DF6BB1"/>
    <w:rsid w:val="00DF70B8"/>
    <w:rsid w:val="00E11201"/>
    <w:rsid w:val="00E16034"/>
    <w:rsid w:val="00E258EF"/>
    <w:rsid w:val="00E3482B"/>
    <w:rsid w:val="00E407D9"/>
    <w:rsid w:val="00E43302"/>
    <w:rsid w:val="00E4407B"/>
    <w:rsid w:val="00E47C9D"/>
    <w:rsid w:val="00E47F2F"/>
    <w:rsid w:val="00E51B1A"/>
    <w:rsid w:val="00E5246C"/>
    <w:rsid w:val="00E55E82"/>
    <w:rsid w:val="00E635CB"/>
    <w:rsid w:val="00E65376"/>
    <w:rsid w:val="00E660B2"/>
    <w:rsid w:val="00E67030"/>
    <w:rsid w:val="00E700BE"/>
    <w:rsid w:val="00E72580"/>
    <w:rsid w:val="00E77768"/>
    <w:rsid w:val="00E945CD"/>
    <w:rsid w:val="00E9560C"/>
    <w:rsid w:val="00EA0E0A"/>
    <w:rsid w:val="00EA20D9"/>
    <w:rsid w:val="00EA281E"/>
    <w:rsid w:val="00EB24B4"/>
    <w:rsid w:val="00EB2CFF"/>
    <w:rsid w:val="00EB566E"/>
    <w:rsid w:val="00EB585E"/>
    <w:rsid w:val="00EC0CAF"/>
    <w:rsid w:val="00ED3D0C"/>
    <w:rsid w:val="00EE0A3E"/>
    <w:rsid w:val="00EF09E3"/>
    <w:rsid w:val="00EF0EFA"/>
    <w:rsid w:val="00EF5D7B"/>
    <w:rsid w:val="00EF5F88"/>
    <w:rsid w:val="00F021E6"/>
    <w:rsid w:val="00F1622C"/>
    <w:rsid w:val="00F16541"/>
    <w:rsid w:val="00F1758F"/>
    <w:rsid w:val="00F1762C"/>
    <w:rsid w:val="00F17FFA"/>
    <w:rsid w:val="00F20E13"/>
    <w:rsid w:val="00F239D1"/>
    <w:rsid w:val="00F25823"/>
    <w:rsid w:val="00F3155C"/>
    <w:rsid w:val="00F345D0"/>
    <w:rsid w:val="00F3561E"/>
    <w:rsid w:val="00F372D0"/>
    <w:rsid w:val="00F555FF"/>
    <w:rsid w:val="00F5691D"/>
    <w:rsid w:val="00F665CA"/>
    <w:rsid w:val="00F719EC"/>
    <w:rsid w:val="00F72571"/>
    <w:rsid w:val="00F77392"/>
    <w:rsid w:val="00F86BEA"/>
    <w:rsid w:val="00F96909"/>
    <w:rsid w:val="00FA3DC7"/>
    <w:rsid w:val="00FA5892"/>
    <w:rsid w:val="00FA5FFF"/>
    <w:rsid w:val="00FB16E7"/>
    <w:rsid w:val="00FD49A5"/>
    <w:rsid w:val="00FE4931"/>
    <w:rsid w:val="00FE5FA0"/>
    <w:rsid w:val="00FF52AC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586C17"/>
  <w15:chartTrackingRefBased/>
  <w15:docId w15:val="{1C8F1EFF-B4BA-4E37-9F32-04614FDD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32D1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2629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A32DA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ody Text Indent"/>
    <w:basedOn w:val="a"/>
    <w:rsid w:val="00A53466"/>
    <w:pPr>
      <w:spacing w:before="40"/>
      <w:ind w:firstLine="709"/>
    </w:pPr>
    <w:rPr>
      <w:sz w:val="28"/>
    </w:rPr>
  </w:style>
  <w:style w:type="paragraph" w:styleId="a5">
    <w:name w:val="header"/>
    <w:basedOn w:val="a"/>
    <w:rsid w:val="00B07CD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07CDC"/>
  </w:style>
  <w:style w:type="paragraph" w:styleId="a7">
    <w:name w:val="Body Text"/>
    <w:basedOn w:val="a"/>
    <w:rsid w:val="003F075E"/>
    <w:pPr>
      <w:spacing w:after="120"/>
    </w:pPr>
  </w:style>
  <w:style w:type="paragraph" w:customStyle="1" w:styleId="a8">
    <w:name w:val="Знак"/>
    <w:basedOn w:val="a"/>
    <w:rsid w:val="00534CA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2828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Обычный (веб)"/>
    <w:basedOn w:val="a"/>
    <w:rsid w:val="00492CB7"/>
    <w:pPr>
      <w:spacing w:before="100" w:beforeAutospacing="1" w:after="100" w:afterAutospacing="1"/>
    </w:pPr>
  </w:style>
  <w:style w:type="paragraph" w:styleId="aa">
    <w:name w:val="footer"/>
    <w:basedOn w:val="a"/>
    <w:rsid w:val="007070F2"/>
    <w:pPr>
      <w:tabs>
        <w:tab w:val="center" w:pos="4677"/>
        <w:tab w:val="right" w:pos="9355"/>
      </w:tabs>
    </w:pPr>
  </w:style>
  <w:style w:type="paragraph" w:customStyle="1" w:styleId="ab">
    <w:name w:val="Знак Знак Знак Знак Знак Знак Знак Знак Знак Знак Знак Знак Знак"/>
    <w:basedOn w:val="a"/>
    <w:rsid w:val="00AA4B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rsid w:val="00A27719"/>
    <w:rPr>
      <w:color w:val="0000FF"/>
      <w:u w:val="single"/>
    </w:rPr>
  </w:style>
  <w:style w:type="paragraph" w:customStyle="1" w:styleId="ConsPlusCell">
    <w:name w:val="ConsPlusCell"/>
    <w:uiPriority w:val="99"/>
    <w:rsid w:val="00811EC0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EC0CAF"/>
    <w:rPr>
      <w:rFonts w:ascii="Arial" w:hAnsi="Arial" w:cs="Arial"/>
    </w:rPr>
  </w:style>
  <w:style w:type="table" w:customStyle="1" w:styleId="2">
    <w:name w:val="Сетка таблицы2"/>
    <w:basedOn w:val="a1"/>
    <w:next w:val="ad"/>
    <w:rsid w:val="00EC0CA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rsid w:val="00EC0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Минимущество</Company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2022-11-01T07:54:00Z</cp:lastPrinted>
  <dcterms:created xsi:type="dcterms:W3CDTF">2022-10-25T05:01:00Z</dcterms:created>
  <dcterms:modified xsi:type="dcterms:W3CDTF">2023-08-23T07:26:00Z</dcterms:modified>
</cp:coreProperties>
</file>