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7F22C" w14:textId="77777777" w:rsidR="00B37522" w:rsidRPr="00D86F79" w:rsidRDefault="006440AE" w:rsidP="006440AE">
      <w:pPr>
        <w:jc w:val="center"/>
        <w:rPr>
          <w:rFonts w:ascii="PT Astra Serif" w:hAnsi="PT Astra Serif"/>
          <w:b/>
          <w:sz w:val="28"/>
          <w:szCs w:val="28"/>
        </w:rPr>
      </w:pPr>
      <w:r w:rsidRPr="00D86F79">
        <w:rPr>
          <w:rFonts w:ascii="PT Astra Serif" w:hAnsi="PT Astra Serif"/>
          <w:b/>
          <w:sz w:val="28"/>
          <w:szCs w:val="28"/>
        </w:rPr>
        <w:t xml:space="preserve">Доклад </w:t>
      </w:r>
    </w:p>
    <w:p w14:paraId="27775FFB" w14:textId="77777777" w:rsidR="004C0843" w:rsidRPr="00D86F79" w:rsidRDefault="006440AE" w:rsidP="004C0843">
      <w:pPr>
        <w:jc w:val="center"/>
        <w:rPr>
          <w:rFonts w:ascii="PT Astra Serif" w:hAnsi="PT Astra Serif"/>
          <w:b/>
          <w:sz w:val="28"/>
          <w:szCs w:val="28"/>
        </w:rPr>
      </w:pPr>
      <w:r w:rsidRPr="00D86F79">
        <w:rPr>
          <w:rFonts w:ascii="PT Astra Serif" w:hAnsi="PT Astra Serif"/>
          <w:b/>
          <w:sz w:val="28"/>
          <w:szCs w:val="28"/>
        </w:rPr>
        <w:t>по итогам общественного обсуждения проекта</w:t>
      </w:r>
      <w:r w:rsidR="008B5FAE" w:rsidRPr="00D86F79">
        <w:rPr>
          <w:rFonts w:ascii="PT Astra Serif" w:hAnsi="PT Astra Serif"/>
          <w:b/>
          <w:sz w:val="28"/>
          <w:szCs w:val="28"/>
        </w:rPr>
        <w:t xml:space="preserve"> </w:t>
      </w:r>
      <w:r w:rsidRPr="00D86F79">
        <w:rPr>
          <w:rFonts w:ascii="PT Astra Serif" w:hAnsi="PT Astra Serif"/>
          <w:b/>
          <w:sz w:val="28"/>
          <w:szCs w:val="28"/>
        </w:rPr>
        <w:t xml:space="preserve">постановления </w:t>
      </w:r>
    </w:p>
    <w:p w14:paraId="021A9E7F" w14:textId="77777777" w:rsidR="00D86F79" w:rsidRDefault="006440AE" w:rsidP="00D86F79">
      <w:pPr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D86F79">
        <w:rPr>
          <w:rFonts w:ascii="PT Astra Serif" w:hAnsi="PT Astra Serif"/>
          <w:b/>
          <w:sz w:val="28"/>
          <w:szCs w:val="28"/>
        </w:rPr>
        <w:t xml:space="preserve">Правительства Ульяновской области </w:t>
      </w:r>
      <w:bookmarkStart w:id="0" w:name="_Hlk104469527"/>
      <w:r w:rsidR="004C0843" w:rsidRPr="00D86F79">
        <w:rPr>
          <w:rFonts w:ascii="PT Astra Serif" w:hAnsi="PT Astra Serif"/>
          <w:b/>
          <w:sz w:val="28"/>
          <w:szCs w:val="28"/>
          <w:lang w:eastAsia="zh-CN"/>
        </w:rPr>
        <w:t>«</w:t>
      </w:r>
      <w:bookmarkEnd w:id="0"/>
      <w:r w:rsidR="00D86F79" w:rsidRPr="00D86F79">
        <w:rPr>
          <w:rFonts w:ascii="PT Astra Serif" w:hAnsi="PT Astra Serif"/>
          <w:b/>
          <w:sz w:val="28"/>
          <w:szCs w:val="28"/>
          <w:lang w:eastAsia="zh-CN"/>
        </w:rPr>
        <w:t xml:space="preserve">О внесении изменений </w:t>
      </w:r>
    </w:p>
    <w:p w14:paraId="5B16146A" w14:textId="77777777" w:rsidR="00D86F79" w:rsidRDefault="00D86F79" w:rsidP="00D86F79">
      <w:pPr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D86F79">
        <w:rPr>
          <w:rFonts w:ascii="PT Astra Serif" w:hAnsi="PT Astra Serif"/>
          <w:b/>
          <w:sz w:val="28"/>
          <w:szCs w:val="28"/>
          <w:lang w:eastAsia="zh-CN"/>
        </w:rPr>
        <w:t xml:space="preserve">в постановление Правительства Ульяновской области </w:t>
      </w:r>
    </w:p>
    <w:p w14:paraId="1DDD00E7" w14:textId="523F225C" w:rsidR="007270E9" w:rsidRPr="00D86F79" w:rsidRDefault="00D86F79" w:rsidP="00D86F79">
      <w:pPr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D86F79">
        <w:rPr>
          <w:rFonts w:ascii="PT Astra Serif" w:hAnsi="PT Astra Serif"/>
          <w:b/>
          <w:sz w:val="28"/>
          <w:szCs w:val="28"/>
          <w:lang w:eastAsia="zh-CN"/>
        </w:rPr>
        <w:t>от 19.01.2017 № 1/19-П»</w:t>
      </w:r>
    </w:p>
    <w:p w14:paraId="1D28A11A" w14:textId="77777777" w:rsidR="00D86F79" w:rsidRPr="00D86F79" w:rsidRDefault="00D86F79" w:rsidP="00147B21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16AE0B04" w14:textId="5CB90A9C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Проект постановления Правительства Ульяновской области «О внесении изменений в постановление Правительства Ульяновской области от 19.01.2017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№ 1/19-П» (далее – Проект) разработан с целью приведения организационной структуры Агентства ветеринарии Ульяновской области (далее – Организационная структура, Агентство - соответственно), утверждённой Постановлением Правительства Ульяновской области от 19.01.2017 № 1/19-П «Об Агентстве ветеринарии Ульяновской области» в соответствие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 xml:space="preserve">с действующим законодательством. </w:t>
      </w:r>
    </w:p>
    <w:p w14:paraId="0F150CF7" w14:textId="767F71D0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В соответствии с частью 2 статьи 23.96 Кодекса Российской Федерации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об административных правонарушениях дела об административных правонарушениях от имени органов исполнительной власти субъектов Российской Федерации, осуществляющих региональный государственный контроль (надзор)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6F79">
        <w:rPr>
          <w:rFonts w:ascii="PT Astra Serif" w:hAnsi="PT Astra Serif"/>
          <w:sz w:val="28"/>
          <w:szCs w:val="28"/>
          <w:lang w:eastAsia="ru-RU"/>
        </w:rPr>
        <w:t>в области обращения с животными, рассматривать дела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об административных правонарушениях вправе руководители соответствующих органов исполнительной власти субъектов Российской Федерации,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их заместители, руководители структурных подразделений соответствующих органов исполнительной власти субъектов Российской Федерации,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их заместители.</w:t>
      </w:r>
    </w:p>
    <w:p w14:paraId="2B118287" w14:textId="65AD4F3F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В соответствии с Организационной структурой Агентства, утверждённой постановлением Правительства Ульяновской области от 19.01.2017 № 1/19-П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6F79">
        <w:rPr>
          <w:rFonts w:ascii="PT Astra Serif" w:hAnsi="PT Astra Serif"/>
          <w:sz w:val="28"/>
          <w:szCs w:val="28"/>
          <w:lang w:eastAsia="ru-RU"/>
        </w:rPr>
        <w:t>«Об Агентстве ветеринарии Ульяновской области» должность заместителя руководителя Агентства – заместителя главного государственного ветеринарного инспектора Ульяновской области – начальника отдела ветеринарной инспекции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D86F79">
        <w:rPr>
          <w:rFonts w:ascii="PT Astra Serif" w:hAnsi="PT Astra Serif"/>
          <w:sz w:val="28"/>
          <w:szCs w:val="28"/>
          <w:lang w:eastAsia="ru-RU"/>
        </w:rPr>
        <w:t>и государственного надзора в области обращения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 xml:space="preserve">с животными замещает одно должностное лицо.  </w:t>
      </w:r>
    </w:p>
    <w:p w14:paraId="1B628016" w14:textId="4FB1497F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С целью совершенствования процедуры рассмотрения дел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об административных правонарушениях и улучшения результатов рассмотрения дел об административных правонарушениях предлагается определить должностное лицо, уполномоченное рассматривать протоколы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>об административных правонарушениях – заместителя руководителя Агентства.</w:t>
      </w:r>
    </w:p>
    <w:p w14:paraId="2CD88983" w14:textId="77777777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Также проектом предлагается включить в Организационную структуру Агентства главного консультанта Агентства ветеринарии Ульяновской области.</w:t>
      </w:r>
    </w:p>
    <w:p w14:paraId="0D4FA772" w14:textId="1D66D4F1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Проектом вносятся изменения в Организационную структуры Агентства</w:t>
      </w:r>
      <w:r>
        <w:rPr>
          <w:rFonts w:ascii="PT Astra Serif" w:hAnsi="PT Astra Serif"/>
          <w:sz w:val="28"/>
          <w:szCs w:val="28"/>
          <w:lang w:eastAsia="ru-RU"/>
        </w:rPr>
        <w:br/>
      </w:r>
      <w:r w:rsidRPr="00D86F79">
        <w:rPr>
          <w:rFonts w:ascii="PT Astra Serif" w:hAnsi="PT Astra Serif"/>
          <w:sz w:val="28"/>
          <w:szCs w:val="28"/>
          <w:lang w:eastAsia="ru-RU"/>
        </w:rPr>
        <w:t xml:space="preserve">в части уточнения должности заместителя руководителя Агентства и дополнения новой должностью «главный консультант». </w:t>
      </w:r>
    </w:p>
    <w:p w14:paraId="607D1C8F" w14:textId="77777777" w:rsidR="00D86F79" w:rsidRPr="00D86F79" w:rsidRDefault="00D86F79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sz w:val="28"/>
          <w:szCs w:val="28"/>
          <w:lang w:eastAsia="ru-RU"/>
        </w:rPr>
        <w:t>Предлагаемые проектом изменения не приведут к увеличению штатной численности государственных гражданских служащих Агентства.</w:t>
      </w:r>
    </w:p>
    <w:p w14:paraId="29C07C87" w14:textId="3B8E631D" w:rsidR="004C0843" w:rsidRPr="00D86F79" w:rsidRDefault="004C0843" w:rsidP="00D86F79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>Проект разработан начальником отдела правового обеспечения,</w:t>
      </w:r>
      <w:r w:rsidR="00DB10C8"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 xml:space="preserve"> </w:t>
      </w:r>
      <w:r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>делопроизводства и работы с обращениями граждан и организаций Агентства</w:t>
      </w:r>
      <w:r w:rsidR="00DB10C8"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 xml:space="preserve"> </w:t>
      </w:r>
      <w:r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 xml:space="preserve">ветеринарии Ульяновской области </w:t>
      </w:r>
      <w:proofErr w:type="spellStart"/>
      <w:r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>Н.Н.Каракозовой</w:t>
      </w:r>
      <w:proofErr w:type="spellEnd"/>
      <w:r w:rsidRPr="00D86F79">
        <w:rPr>
          <w:rFonts w:ascii="PT Astra Serif" w:hAnsi="PT Astra Serif"/>
          <w:iCs/>
          <w:spacing w:val="-4"/>
          <w:sz w:val="28"/>
          <w:szCs w:val="28"/>
          <w:lang w:eastAsia="ru-RU"/>
        </w:rPr>
        <w:t>.</w:t>
      </w:r>
    </w:p>
    <w:p w14:paraId="00117269" w14:textId="2B1F3509" w:rsidR="006440AE" w:rsidRPr="00D86F79" w:rsidRDefault="006440AE" w:rsidP="005823D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lastRenderedPageBreak/>
        <w:t>Общественное обсуждение проводилось путём размещения Проекта</w:t>
      </w:r>
      <w:r w:rsidR="00DB10C8" w:rsidRPr="00D86F79">
        <w:rPr>
          <w:rFonts w:ascii="PT Astra Serif" w:hAnsi="PT Astra Serif"/>
          <w:sz w:val="28"/>
          <w:szCs w:val="28"/>
        </w:rPr>
        <w:br/>
      </w:r>
      <w:r w:rsidRPr="00D86F79">
        <w:rPr>
          <w:rFonts w:ascii="PT Astra Serif" w:hAnsi="PT Astra Serif"/>
          <w:sz w:val="28"/>
          <w:szCs w:val="28"/>
        </w:rPr>
        <w:t>на официальном сайте Агентства ветеринарии Ульяновской области</w:t>
      </w:r>
      <w:r w:rsidR="00DB10C8" w:rsidRPr="00D86F79">
        <w:rPr>
          <w:rFonts w:ascii="PT Astra Serif" w:hAnsi="PT Astra Serif"/>
          <w:sz w:val="28"/>
          <w:szCs w:val="28"/>
        </w:rPr>
        <w:t xml:space="preserve"> </w:t>
      </w:r>
      <w:r w:rsidRPr="00D86F79">
        <w:rPr>
          <w:rFonts w:ascii="PT Astra Serif" w:hAnsi="PT Astra Serif"/>
          <w:sz w:val="28"/>
          <w:szCs w:val="28"/>
        </w:rPr>
        <w:t>(</w:t>
      </w:r>
      <w:r w:rsidR="00EB087A" w:rsidRPr="00D86F79">
        <w:rPr>
          <w:rFonts w:ascii="PT Astra Serif" w:hAnsi="PT Astra Serif"/>
          <w:sz w:val="28"/>
          <w:szCs w:val="28"/>
          <w:lang w:val="en-US"/>
        </w:rPr>
        <w:t>www</w:t>
      </w:r>
      <w:r w:rsidR="00EB087A" w:rsidRPr="00D86F79">
        <w:rPr>
          <w:rFonts w:ascii="PT Astra Serif" w:hAnsi="PT Astra Serif"/>
          <w:sz w:val="28"/>
          <w:szCs w:val="28"/>
        </w:rPr>
        <w:t>.</w:t>
      </w:r>
      <w:proofErr w:type="spellStart"/>
      <w:r w:rsidRPr="00D86F79">
        <w:rPr>
          <w:rFonts w:ascii="PT Astra Serif" w:hAnsi="PT Astra Serif"/>
          <w:sz w:val="28"/>
          <w:szCs w:val="28"/>
          <w:lang w:val="en-US"/>
        </w:rPr>
        <w:t>depvet</w:t>
      </w:r>
      <w:proofErr w:type="spellEnd"/>
      <w:r w:rsidRPr="00D86F79">
        <w:rPr>
          <w:rFonts w:ascii="PT Astra Serif" w:hAnsi="PT Astra Serif"/>
          <w:sz w:val="28"/>
          <w:szCs w:val="28"/>
        </w:rPr>
        <w:t>.</w:t>
      </w:r>
      <w:proofErr w:type="spellStart"/>
      <w:r w:rsidRPr="00D86F79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D86F79">
        <w:rPr>
          <w:rFonts w:ascii="PT Astra Serif" w:hAnsi="PT Astra Serif"/>
          <w:sz w:val="28"/>
          <w:szCs w:val="28"/>
        </w:rPr>
        <w:t>), а также на официальном сайте Губернатора и Правительства</w:t>
      </w:r>
      <w:r w:rsidR="00DB10C8" w:rsidRPr="00D86F79">
        <w:rPr>
          <w:rFonts w:ascii="PT Astra Serif" w:hAnsi="PT Astra Serif"/>
          <w:sz w:val="28"/>
          <w:szCs w:val="28"/>
        </w:rPr>
        <w:t xml:space="preserve"> </w:t>
      </w:r>
      <w:r w:rsidRPr="00D86F79">
        <w:rPr>
          <w:rFonts w:ascii="PT Astra Serif" w:hAnsi="PT Astra Serif"/>
          <w:sz w:val="28"/>
          <w:szCs w:val="28"/>
        </w:rPr>
        <w:t>Ульяновской области в разделе «Общественная и антикоррупционная экспертиза» со сроком приёма предложений – 7 календарных дней.</w:t>
      </w:r>
    </w:p>
    <w:p w14:paraId="385EDF04" w14:textId="1E59F6D3" w:rsidR="006440AE" w:rsidRPr="00D86F79" w:rsidRDefault="006440AE" w:rsidP="006440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t>По результатам общественного обсуждения Проекта предложений</w:t>
      </w:r>
      <w:r w:rsidR="00DB10C8" w:rsidRPr="00D86F79">
        <w:rPr>
          <w:rFonts w:ascii="PT Astra Serif" w:hAnsi="PT Astra Serif"/>
          <w:sz w:val="28"/>
          <w:szCs w:val="28"/>
        </w:rPr>
        <w:br/>
      </w:r>
      <w:r w:rsidRPr="00D86F79">
        <w:rPr>
          <w:rFonts w:ascii="PT Astra Serif" w:hAnsi="PT Astra Serif"/>
          <w:sz w:val="28"/>
          <w:szCs w:val="28"/>
        </w:rPr>
        <w:t>не поступило.</w:t>
      </w:r>
    </w:p>
    <w:p w14:paraId="2A9E7120" w14:textId="0018614A" w:rsidR="006440AE" w:rsidRPr="00D86F79" w:rsidRDefault="002F3D90" w:rsidP="006440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t xml:space="preserve">Дополнительно </w:t>
      </w:r>
      <w:r w:rsidR="00DB10C8" w:rsidRPr="00D86F79">
        <w:rPr>
          <w:rFonts w:ascii="PT Astra Serif" w:hAnsi="PT Astra Serif"/>
          <w:sz w:val="28"/>
          <w:szCs w:val="28"/>
        </w:rPr>
        <w:t>П</w:t>
      </w:r>
      <w:r w:rsidRPr="00D86F79">
        <w:rPr>
          <w:rFonts w:ascii="PT Astra Serif" w:hAnsi="PT Astra Serif"/>
          <w:sz w:val="28"/>
          <w:szCs w:val="28"/>
        </w:rPr>
        <w:t xml:space="preserve">роект прошёл общественное обсуждение </w:t>
      </w:r>
      <w:r w:rsidR="00E57F56" w:rsidRPr="00D86F79">
        <w:rPr>
          <w:rFonts w:ascii="PT Astra Serif" w:hAnsi="PT Astra Serif"/>
          <w:sz w:val="28"/>
          <w:szCs w:val="28"/>
        </w:rPr>
        <w:t>на заседании Общественной палаты</w:t>
      </w:r>
      <w:r w:rsidRPr="00D86F79">
        <w:rPr>
          <w:rFonts w:ascii="PT Astra Serif" w:hAnsi="PT Astra Serif"/>
          <w:sz w:val="28"/>
          <w:szCs w:val="28"/>
        </w:rPr>
        <w:t xml:space="preserve"> Ульяновской области, по результатам которого получено положительное заключение от </w:t>
      </w:r>
      <w:r w:rsidR="002213F8" w:rsidRPr="00D86F79">
        <w:rPr>
          <w:rFonts w:ascii="PT Astra Serif" w:hAnsi="PT Astra Serif"/>
          <w:sz w:val="28"/>
          <w:szCs w:val="28"/>
        </w:rPr>
        <w:t>2</w:t>
      </w:r>
      <w:r w:rsidR="00D86F79" w:rsidRPr="00D86F79">
        <w:rPr>
          <w:rFonts w:ascii="PT Astra Serif" w:hAnsi="PT Astra Serif"/>
          <w:sz w:val="28"/>
          <w:szCs w:val="28"/>
        </w:rPr>
        <w:t>9</w:t>
      </w:r>
      <w:r w:rsidR="0070781F" w:rsidRPr="00D86F79">
        <w:rPr>
          <w:rFonts w:ascii="PT Astra Serif" w:hAnsi="PT Astra Serif"/>
          <w:sz w:val="28"/>
          <w:szCs w:val="28"/>
        </w:rPr>
        <w:t>.</w:t>
      </w:r>
      <w:r w:rsidR="00D86F79" w:rsidRPr="00D86F79">
        <w:rPr>
          <w:rFonts w:ascii="PT Astra Serif" w:hAnsi="PT Astra Serif"/>
          <w:sz w:val="28"/>
          <w:szCs w:val="28"/>
        </w:rPr>
        <w:t>11</w:t>
      </w:r>
      <w:r w:rsidR="0070781F" w:rsidRPr="00D86F79">
        <w:rPr>
          <w:rFonts w:ascii="PT Astra Serif" w:hAnsi="PT Astra Serif"/>
          <w:sz w:val="28"/>
          <w:szCs w:val="28"/>
        </w:rPr>
        <w:t>.20</w:t>
      </w:r>
      <w:r w:rsidR="00EB087A" w:rsidRPr="00D86F79">
        <w:rPr>
          <w:rFonts w:ascii="PT Astra Serif" w:hAnsi="PT Astra Serif"/>
          <w:sz w:val="28"/>
          <w:szCs w:val="28"/>
        </w:rPr>
        <w:t>2</w:t>
      </w:r>
      <w:r w:rsidR="002213F8" w:rsidRPr="00D86F79">
        <w:rPr>
          <w:rFonts w:ascii="PT Astra Serif" w:hAnsi="PT Astra Serif"/>
          <w:sz w:val="28"/>
          <w:szCs w:val="28"/>
        </w:rPr>
        <w:t>3</w:t>
      </w:r>
      <w:r w:rsidRPr="00D86F79">
        <w:rPr>
          <w:rFonts w:ascii="PT Astra Serif" w:hAnsi="PT Astra Serif"/>
          <w:sz w:val="28"/>
          <w:szCs w:val="28"/>
        </w:rPr>
        <w:t xml:space="preserve"> № 73-ОП-С/</w:t>
      </w:r>
      <w:r w:rsidR="00D86F79" w:rsidRPr="00D86F79">
        <w:rPr>
          <w:rFonts w:ascii="PT Astra Serif" w:hAnsi="PT Astra Serif"/>
          <w:sz w:val="28"/>
          <w:szCs w:val="28"/>
        </w:rPr>
        <w:t>1269</w:t>
      </w:r>
      <w:r w:rsidR="00F80150" w:rsidRPr="00D86F79">
        <w:rPr>
          <w:rFonts w:ascii="PT Astra Serif" w:hAnsi="PT Astra Serif"/>
          <w:sz w:val="28"/>
          <w:szCs w:val="28"/>
        </w:rPr>
        <w:t>.</w:t>
      </w:r>
    </w:p>
    <w:p w14:paraId="1B66A37B" w14:textId="77777777" w:rsidR="006440AE" w:rsidRPr="00D86F79" w:rsidRDefault="006440AE" w:rsidP="006440A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EA4A811" w14:textId="77777777" w:rsidR="004C0843" w:rsidRPr="00D86F79" w:rsidRDefault="004C0843" w:rsidP="00DB10C8">
      <w:pPr>
        <w:jc w:val="both"/>
        <w:rPr>
          <w:rFonts w:ascii="PT Astra Serif" w:hAnsi="PT Astra Serif"/>
          <w:sz w:val="28"/>
          <w:szCs w:val="28"/>
        </w:rPr>
      </w:pPr>
    </w:p>
    <w:p w14:paraId="7576EB41" w14:textId="77777777" w:rsidR="00DB10C8" w:rsidRPr="00D86F79" w:rsidRDefault="00DB10C8" w:rsidP="00DB10C8">
      <w:pPr>
        <w:jc w:val="both"/>
        <w:rPr>
          <w:rFonts w:ascii="PT Astra Serif" w:hAnsi="PT Astra Serif"/>
          <w:sz w:val="28"/>
          <w:szCs w:val="28"/>
        </w:rPr>
      </w:pPr>
    </w:p>
    <w:p w14:paraId="2C582B3D" w14:textId="77777777" w:rsidR="004C0843" w:rsidRPr="00D86F79" w:rsidRDefault="004C0843" w:rsidP="006440AE">
      <w:pPr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t>Р</w:t>
      </w:r>
      <w:r w:rsidR="006440AE" w:rsidRPr="00D86F79">
        <w:rPr>
          <w:rFonts w:ascii="PT Astra Serif" w:hAnsi="PT Astra Serif"/>
          <w:sz w:val="28"/>
          <w:szCs w:val="28"/>
        </w:rPr>
        <w:t>уководител</w:t>
      </w:r>
      <w:r w:rsidRPr="00D86F79">
        <w:rPr>
          <w:rFonts w:ascii="PT Astra Serif" w:hAnsi="PT Astra Serif"/>
          <w:sz w:val="28"/>
          <w:szCs w:val="28"/>
        </w:rPr>
        <w:t>ь</w:t>
      </w:r>
      <w:r w:rsidR="00424AC0" w:rsidRPr="00D86F79">
        <w:rPr>
          <w:rFonts w:ascii="PT Astra Serif" w:hAnsi="PT Astra Serif"/>
          <w:sz w:val="28"/>
          <w:szCs w:val="28"/>
        </w:rPr>
        <w:t xml:space="preserve"> </w:t>
      </w:r>
      <w:r w:rsidR="006440AE" w:rsidRPr="00D86F79">
        <w:rPr>
          <w:rFonts w:ascii="PT Astra Serif" w:hAnsi="PT Astra Serif"/>
          <w:sz w:val="28"/>
          <w:szCs w:val="28"/>
        </w:rPr>
        <w:t>Агентства ветеринарии</w:t>
      </w:r>
      <w:r w:rsidR="008B5FAE" w:rsidRPr="00D86F79">
        <w:rPr>
          <w:rFonts w:ascii="PT Astra Serif" w:hAnsi="PT Astra Serif"/>
          <w:sz w:val="28"/>
          <w:szCs w:val="28"/>
        </w:rPr>
        <w:t xml:space="preserve"> </w:t>
      </w:r>
      <w:r w:rsidR="00ED301C" w:rsidRPr="00D86F79">
        <w:rPr>
          <w:rFonts w:ascii="PT Astra Serif" w:hAnsi="PT Astra Serif"/>
          <w:sz w:val="28"/>
          <w:szCs w:val="28"/>
        </w:rPr>
        <w:t xml:space="preserve">Ульяновской </w:t>
      </w:r>
    </w:p>
    <w:p w14:paraId="55B1A10D" w14:textId="7B11F828" w:rsidR="006440AE" w:rsidRPr="00D86F79" w:rsidRDefault="00ED301C" w:rsidP="006440AE">
      <w:pPr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t xml:space="preserve">области </w:t>
      </w:r>
      <w:r w:rsidR="008B5FAE" w:rsidRPr="00D86F79">
        <w:rPr>
          <w:rFonts w:ascii="PT Astra Serif" w:hAnsi="PT Astra Serif"/>
          <w:sz w:val="28"/>
          <w:szCs w:val="28"/>
        </w:rPr>
        <w:t>–</w:t>
      </w:r>
      <w:r w:rsidRPr="00D86F79">
        <w:rPr>
          <w:rFonts w:ascii="PT Astra Serif" w:hAnsi="PT Astra Serif"/>
          <w:sz w:val="28"/>
          <w:szCs w:val="28"/>
        </w:rPr>
        <w:t xml:space="preserve"> главн</w:t>
      </w:r>
      <w:r w:rsidR="004C0843" w:rsidRPr="00D86F79">
        <w:rPr>
          <w:rFonts w:ascii="PT Astra Serif" w:hAnsi="PT Astra Serif"/>
          <w:sz w:val="28"/>
          <w:szCs w:val="28"/>
        </w:rPr>
        <w:t>ый</w:t>
      </w:r>
      <w:r w:rsidR="006440AE" w:rsidRPr="00D86F79">
        <w:rPr>
          <w:rFonts w:ascii="PT Astra Serif" w:hAnsi="PT Astra Serif"/>
          <w:sz w:val="28"/>
          <w:szCs w:val="28"/>
        </w:rPr>
        <w:t xml:space="preserve"> </w:t>
      </w:r>
      <w:r w:rsidRPr="00D86F79">
        <w:rPr>
          <w:rFonts w:ascii="PT Astra Serif" w:hAnsi="PT Astra Serif"/>
          <w:sz w:val="28"/>
          <w:szCs w:val="28"/>
        </w:rPr>
        <w:t>государственн</w:t>
      </w:r>
      <w:r w:rsidR="004C0843" w:rsidRPr="00D86F79">
        <w:rPr>
          <w:rFonts w:ascii="PT Astra Serif" w:hAnsi="PT Astra Serif"/>
          <w:sz w:val="28"/>
          <w:szCs w:val="28"/>
        </w:rPr>
        <w:t>ый</w:t>
      </w:r>
      <w:r w:rsidR="006440AE" w:rsidRPr="00D86F79">
        <w:rPr>
          <w:rFonts w:ascii="PT Astra Serif" w:hAnsi="PT Astra Serif"/>
          <w:sz w:val="28"/>
          <w:szCs w:val="28"/>
        </w:rPr>
        <w:t xml:space="preserve"> ветеринарн</w:t>
      </w:r>
      <w:r w:rsidR="004C0843" w:rsidRPr="00D86F79">
        <w:rPr>
          <w:rFonts w:ascii="PT Astra Serif" w:hAnsi="PT Astra Serif"/>
          <w:sz w:val="28"/>
          <w:szCs w:val="28"/>
        </w:rPr>
        <w:t>ый</w:t>
      </w:r>
      <w:r w:rsidR="006440AE" w:rsidRPr="00D86F79">
        <w:rPr>
          <w:rFonts w:ascii="PT Astra Serif" w:hAnsi="PT Astra Serif"/>
          <w:sz w:val="28"/>
          <w:szCs w:val="28"/>
        </w:rPr>
        <w:t xml:space="preserve"> </w:t>
      </w:r>
    </w:p>
    <w:p w14:paraId="713A12F5" w14:textId="4C50B0FC" w:rsidR="00EB087A" w:rsidRPr="00D86F79" w:rsidRDefault="006440AE" w:rsidP="002213F8">
      <w:pPr>
        <w:rPr>
          <w:rFonts w:ascii="PT Astra Serif" w:hAnsi="PT Astra Serif"/>
          <w:sz w:val="28"/>
          <w:szCs w:val="28"/>
        </w:rPr>
      </w:pPr>
      <w:r w:rsidRPr="00D86F79">
        <w:rPr>
          <w:rFonts w:ascii="PT Astra Serif" w:hAnsi="PT Astra Serif"/>
          <w:sz w:val="28"/>
          <w:szCs w:val="28"/>
        </w:rPr>
        <w:t xml:space="preserve">инспектор Ульяновской области                              </w:t>
      </w:r>
      <w:r w:rsidR="009B0C43" w:rsidRPr="00D86F79">
        <w:rPr>
          <w:rFonts w:ascii="PT Astra Serif" w:hAnsi="PT Astra Serif"/>
          <w:sz w:val="28"/>
          <w:szCs w:val="28"/>
        </w:rPr>
        <w:t xml:space="preserve">  </w:t>
      </w:r>
      <w:r w:rsidRPr="00D86F79">
        <w:rPr>
          <w:rFonts w:ascii="PT Astra Serif" w:hAnsi="PT Astra Serif"/>
          <w:sz w:val="28"/>
          <w:szCs w:val="28"/>
        </w:rPr>
        <w:t xml:space="preserve">             </w:t>
      </w:r>
      <w:r w:rsidR="00424AC0" w:rsidRPr="00D86F79">
        <w:rPr>
          <w:rFonts w:ascii="PT Astra Serif" w:hAnsi="PT Astra Serif"/>
          <w:sz w:val="28"/>
          <w:szCs w:val="28"/>
        </w:rPr>
        <w:t xml:space="preserve">   </w:t>
      </w:r>
      <w:r w:rsidR="00C20EF6" w:rsidRPr="00D86F79">
        <w:rPr>
          <w:rFonts w:ascii="PT Astra Serif" w:hAnsi="PT Astra Serif"/>
          <w:sz w:val="28"/>
          <w:szCs w:val="28"/>
        </w:rPr>
        <w:t xml:space="preserve"> </w:t>
      </w:r>
      <w:r w:rsidR="008B5FAE" w:rsidRPr="00D86F79">
        <w:rPr>
          <w:rFonts w:ascii="PT Astra Serif" w:hAnsi="PT Astra Serif"/>
          <w:sz w:val="28"/>
          <w:szCs w:val="28"/>
        </w:rPr>
        <w:t xml:space="preserve">    </w:t>
      </w:r>
      <w:r w:rsidR="004C0843" w:rsidRPr="00D86F79">
        <w:rPr>
          <w:rFonts w:ascii="PT Astra Serif" w:hAnsi="PT Astra Serif"/>
          <w:sz w:val="28"/>
          <w:szCs w:val="28"/>
        </w:rPr>
        <w:t xml:space="preserve">   </w:t>
      </w:r>
      <w:r w:rsidR="00424AC0" w:rsidRPr="00D86F79">
        <w:rPr>
          <w:rFonts w:ascii="PT Astra Serif" w:hAnsi="PT Astra Serif"/>
          <w:sz w:val="28"/>
          <w:szCs w:val="28"/>
        </w:rPr>
        <w:t xml:space="preserve"> </w:t>
      </w:r>
      <w:r w:rsidR="00D86F7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D301C" w:rsidRPr="00D86F79">
        <w:rPr>
          <w:rFonts w:ascii="PT Astra Serif" w:hAnsi="PT Astra Serif"/>
          <w:sz w:val="28"/>
          <w:szCs w:val="28"/>
        </w:rPr>
        <w:t>Н.И.Пелевина</w:t>
      </w:r>
      <w:proofErr w:type="spellEnd"/>
    </w:p>
    <w:sectPr w:rsidR="00EB087A" w:rsidRPr="00D86F79" w:rsidSect="00D86F79">
      <w:headerReference w:type="default" r:id="rId6"/>
      <w:pgSz w:w="11906" w:h="16838"/>
      <w:pgMar w:top="993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41E2" w14:textId="77777777" w:rsidR="008B7D08" w:rsidRDefault="008B7D08" w:rsidP="009B0C43">
      <w:r>
        <w:separator/>
      </w:r>
    </w:p>
  </w:endnote>
  <w:endnote w:type="continuationSeparator" w:id="0">
    <w:p w14:paraId="46B95F82" w14:textId="77777777" w:rsidR="008B7D08" w:rsidRDefault="008B7D08" w:rsidP="009B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0F55" w14:textId="77777777" w:rsidR="008B7D08" w:rsidRDefault="008B7D08" w:rsidP="009B0C43">
      <w:r>
        <w:separator/>
      </w:r>
    </w:p>
  </w:footnote>
  <w:footnote w:type="continuationSeparator" w:id="0">
    <w:p w14:paraId="33A68DA8" w14:textId="77777777" w:rsidR="008B7D08" w:rsidRDefault="008B7D08" w:rsidP="009B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951333"/>
      <w:docPartObj>
        <w:docPartGallery w:val="Page Numbers (Top of Page)"/>
        <w:docPartUnique/>
      </w:docPartObj>
    </w:sdtPr>
    <w:sdtEndPr/>
    <w:sdtContent>
      <w:p w14:paraId="6DED697E" w14:textId="1D2521A3" w:rsidR="009B0C43" w:rsidRDefault="009B0C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AE"/>
    <w:rsid w:val="00046710"/>
    <w:rsid w:val="00076A1B"/>
    <w:rsid w:val="00147B21"/>
    <w:rsid w:val="001E0550"/>
    <w:rsid w:val="002213F8"/>
    <w:rsid w:val="002F3D90"/>
    <w:rsid w:val="0034260B"/>
    <w:rsid w:val="003F55D7"/>
    <w:rsid w:val="004047AA"/>
    <w:rsid w:val="00424AC0"/>
    <w:rsid w:val="00466F95"/>
    <w:rsid w:val="004C0843"/>
    <w:rsid w:val="00575C37"/>
    <w:rsid w:val="005823D6"/>
    <w:rsid w:val="005B3109"/>
    <w:rsid w:val="00600AEB"/>
    <w:rsid w:val="00612478"/>
    <w:rsid w:val="006440AE"/>
    <w:rsid w:val="0070781F"/>
    <w:rsid w:val="007270E9"/>
    <w:rsid w:val="0073455B"/>
    <w:rsid w:val="00740B00"/>
    <w:rsid w:val="00741FDB"/>
    <w:rsid w:val="007C1FF4"/>
    <w:rsid w:val="007F15D8"/>
    <w:rsid w:val="0081499E"/>
    <w:rsid w:val="00825954"/>
    <w:rsid w:val="008B0443"/>
    <w:rsid w:val="008B5FAE"/>
    <w:rsid w:val="008B7D08"/>
    <w:rsid w:val="00923123"/>
    <w:rsid w:val="009B0C43"/>
    <w:rsid w:val="00A33016"/>
    <w:rsid w:val="00B03582"/>
    <w:rsid w:val="00B37522"/>
    <w:rsid w:val="00B800B5"/>
    <w:rsid w:val="00C066B1"/>
    <w:rsid w:val="00C20EF6"/>
    <w:rsid w:val="00CF6071"/>
    <w:rsid w:val="00D86F79"/>
    <w:rsid w:val="00DB10C8"/>
    <w:rsid w:val="00DD7DF1"/>
    <w:rsid w:val="00E13AF1"/>
    <w:rsid w:val="00E57F56"/>
    <w:rsid w:val="00EB087A"/>
    <w:rsid w:val="00ED301C"/>
    <w:rsid w:val="00EF43D1"/>
    <w:rsid w:val="00F8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A316"/>
  <w15:docId w15:val="{4B034F33-38A0-4DBE-80E4-CBDB6C75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C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0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B0C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0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.FORMATTEXT"/>
    <w:uiPriority w:val="99"/>
    <w:qFormat/>
    <w:rsid w:val="004C0843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User</cp:lastModifiedBy>
  <cp:revision>2</cp:revision>
  <cp:lastPrinted>2022-10-12T10:57:00Z</cp:lastPrinted>
  <dcterms:created xsi:type="dcterms:W3CDTF">2024-01-15T05:50:00Z</dcterms:created>
  <dcterms:modified xsi:type="dcterms:W3CDTF">2024-01-15T05:50:00Z</dcterms:modified>
</cp:coreProperties>
</file>