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F2CD" w14:textId="7107F6CB" w:rsidR="00753B55" w:rsidRPr="00A16AFC" w:rsidRDefault="00866815" w:rsidP="00866815">
      <w:pPr>
        <w:jc w:val="center"/>
        <w:rPr>
          <w:rFonts w:ascii="PT Astra Serif" w:hAnsi="PT Astra Serif"/>
          <w:b/>
          <w:sz w:val="27"/>
          <w:szCs w:val="27"/>
        </w:rPr>
      </w:pPr>
      <w:r w:rsidRPr="00A16AFC">
        <w:rPr>
          <w:rFonts w:ascii="PT Astra Serif" w:hAnsi="PT Astra Serif"/>
          <w:b/>
          <w:sz w:val="27"/>
          <w:szCs w:val="27"/>
        </w:rPr>
        <w:t>Доклад</w:t>
      </w:r>
    </w:p>
    <w:p w14:paraId="4977E638" w14:textId="230477B4" w:rsidR="00AF3433" w:rsidRPr="00A16AFC" w:rsidRDefault="00266F5B" w:rsidP="007D6999">
      <w:pPr>
        <w:jc w:val="center"/>
        <w:rPr>
          <w:rFonts w:ascii="PT Astra Serif" w:hAnsi="PT Astra Serif"/>
          <w:b/>
          <w:sz w:val="27"/>
          <w:szCs w:val="27"/>
        </w:rPr>
      </w:pPr>
      <w:r w:rsidRPr="00A16AFC">
        <w:rPr>
          <w:rFonts w:ascii="PT Astra Serif" w:hAnsi="PT Astra Serif"/>
          <w:b/>
          <w:sz w:val="27"/>
          <w:szCs w:val="27"/>
          <w:lang w:eastAsia="ar-SA"/>
        </w:rPr>
        <w:t xml:space="preserve">по итогам общественного обсуждения </w:t>
      </w:r>
      <w:r w:rsidR="00013F88" w:rsidRPr="00A16AFC">
        <w:rPr>
          <w:rFonts w:ascii="PT Astra Serif" w:hAnsi="PT Astra Serif"/>
          <w:b/>
          <w:sz w:val="27"/>
          <w:szCs w:val="27"/>
        </w:rPr>
        <w:t>проект</w:t>
      </w:r>
      <w:r w:rsidRPr="00A16AFC">
        <w:rPr>
          <w:rFonts w:ascii="PT Astra Serif" w:hAnsi="PT Astra Serif"/>
          <w:b/>
          <w:sz w:val="27"/>
          <w:szCs w:val="27"/>
        </w:rPr>
        <w:t>а</w:t>
      </w:r>
      <w:r w:rsidR="00013F88" w:rsidRPr="00A16AFC">
        <w:rPr>
          <w:rFonts w:ascii="PT Astra Serif" w:hAnsi="PT Astra Serif"/>
          <w:b/>
          <w:sz w:val="27"/>
          <w:szCs w:val="27"/>
        </w:rPr>
        <w:t xml:space="preserve"> постановления</w:t>
      </w:r>
      <w:r w:rsidR="00933319" w:rsidRPr="00A16AFC">
        <w:rPr>
          <w:rFonts w:ascii="PT Astra Serif" w:hAnsi="PT Astra Serif"/>
          <w:b/>
          <w:sz w:val="27"/>
          <w:szCs w:val="27"/>
        </w:rPr>
        <w:t xml:space="preserve"> </w:t>
      </w:r>
      <w:r w:rsidR="00013F88" w:rsidRPr="00A16AFC">
        <w:rPr>
          <w:rFonts w:ascii="PT Astra Serif" w:hAnsi="PT Astra Serif"/>
          <w:b/>
          <w:sz w:val="27"/>
          <w:szCs w:val="27"/>
        </w:rPr>
        <w:t xml:space="preserve">Правительства Ульяновской области </w:t>
      </w:r>
      <w:r w:rsidR="00AF3433" w:rsidRPr="00A16AFC">
        <w:rPr>
          <w:rFonts w:ascii="PT Astra Serif" w:hAnsi="PT Astra Serif"/>
          <w:b/>
          <w:sz w:val="27"/>
          <w:szCs w:val="27"/>
        </w:rPr>
        <w:t>«</w:t>
      </w:r>
      <w:r w:rsidR="007D6999" w:rsidRPr="00A16AFC">
        <w:rPr>
          <w:rFonts w:ascii="PT Astra Serif" w:hAnsi="PT Astra Serif"/>
          <w:b/>
          <w:sz w:val="27"/>
          <w:szCs w:val="27"/>
        </w:rPr>
        <w:t>Об утверждении государственной программы Ульяновской области «Развитие Государственной ветеринарной службы Российской Федерации на территории Ульяновской области</w:t>
      </w:r>
      <w:r w:rsidR="00AF3433" w:rsidRPr="00A16AFC">
        <w:rPr>
          <w:rFonts w:ascii="PT Astra Serif" w:hAnsi="PT Astra Serif"/>
          <w:b/>
          <w:bCs/>
          <w:sz w:val="27"/>
          <w:szCs w:val="27"/>
        </w:rPr>
        <w:t>»</w:t>
      </w:r>
    </w:p>
    <w:p w14:paraId="17C7D34E" w14:textId="77777777" w:rsidR="00AF3433" w:rsidRPr="00A16AFC" w:rsidRDefault="00AF3433" w:rsidP="00AF3433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7"/>
          <w:szCs w:val="27"/>
        </w:rPr>
      </w:pPr>
    </w:p>
    <w:p w14:paraId="6ADBF979" w14:textId="4BA6F5B3" w:rsidR="007D6999" w:rsidRPr="00A16AFC" w:rsidRDefault="007D6999" w:rsidP="007D6999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Проект постановления Правительства Ульяновской области</w:t>
      </w:r>
      <w:r w:rsidR="00A16AFC">
        <w:rPr>
          <w:rFonts w:ascii="PT Astra Serif" w:hAnsi="PT Astra Serif"/>
          <w:sz w:val="27"/>
          <w:szCs w:val="27"/>
        </w:rPr>
        <w:br/>
      </w:r>
      <w:r w:rsidRPr="00A16AFC">
        <w:rPr>
          <w:rFonts w:ascii="PT Astra Serif" w:hAnsi="PT Astra Serif"/>
          <w:sz w:val="27"/>
          <w:szCs w:val="27"/>
        </w:rPr>
        <w:t>«Об утверждении Государственной программы Ульяновской области «Развитие Государственной ветеринарной службы Российской Федерации на территории Ульяновской области» (далее – Проект) разработан в соответствии</w:t>
      </w:r>
      <w:r w:rsidR="00A16AFC">
        <w:rPr>
          <w:rFonts w:ascii="PT Astra Serif" w:hAnsi="PT Astra Serif"/>
          <w:sz w:val="27"/>
          <w:szCs w:val="27"/>
        </w:rPr>
        <w:br/>
      </w:r>
      <w:r w:rsidRPr="00A16AFC">
        <w:rPr>
          <w:rFonts w:ascii="PT Astra Serif" w:hAnsi="PT Astra Serif"/>
          <w:sz w:val="27"/>
          <w:szCs w:val="27"/>
        </w:rPr>
        <w:t>с постановлением Правительства Ульяновской области от 29.09.2023 № 513-П</w:t>
      </w:r>
      <w:r w:rsidR="00A16AFC">
        <w:rPr>
          <w:rFonts w:ascii="PT Astra Serif" w:hAnsi="PT Astra Serif"/>
          <w:sz w:val="27"/>
          <w:szCs w:val="27"/>
        </w:rPr>
        <w:br/>
      </w:r>
      <w:r w:rsidRPr="00A16AFC">
        <w:rPr>
          <w:rFonts w:ascii="PT Astra Serif" w:hAnsi="PT Astra Serif"/>
          <w:sz w:val="27"/>
          <w:szCs w:val="27"/>
        </w:rPr>
        <w:t>«Об утверждении Правил разработки, реализации и оценки эффективности государственных программ Ульяновской области, а также контроля за ходом</w:t>
      </w:r>
      <w:r w:rsidR="00A16AFC">
        <w:rPr>
          <w:rFonts w:ascii="PT Astra Serif" w:hAnsi="PT Astra Serif"/>
          <w:sz w:val="27"/>
          <w:szCs w:val="27"/>
        </w:rPr>
        <w:br/>
      </w:r>
      <w:r w:rsidRPr="00A16AFC">
        <w:rPr>
          <w:rFonts w:ascii="PT Astra Serif" w:hAnsi="PT Astra Serif"/>
          <w:sz w:val="27"/>
          <w:szCs w:val="27"/>
        </w:rPr>
        <w:t>их реализации».</w:t>
      </w:r>
    </w:p>
    <w:p w14:paraId="3485194A" w14:textId="1AD5E35D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Целью государственной программы является обеспечение биологической</w:t>
      </w:r>
      <w:r w:rsidRPr="00A16AFC">
        <w:rPr>
          <w:rFonts w:ascii="PT Astra Serif" w:hAnsi="PT Astra Serif"/>
          <w:sz w:val="27"/>
          <w:szCs w:val="27"/>
        </w:rPr>
        <w:br/>
        <w:t>и продовольственной безопасности на территории Ульяновской области.</w:t>
      </w:r>
    </w:p>
    <w:p w14:paraId="7127F430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Проектом утверждаются стратегические приоритеты государственной программы:</w:t>
      </w:r>
    </w:p>
    <w:p w14:paraId="24CFBA25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проведение противоэпизоотических мероприятий, предотвращение возникновения и распространения особо опасных болезней животных, в том числе общих для человека и животных;</w:t>
      </w:r>
    </w:p>
    <w:p w14:paraId="5024D5B6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ликвидация очагов особо опасных болезней животных;</w:t>
      </w:r>
    </w:p>
    <w:p w14:paraId="78E98D63" w14:textId="5C12513B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организация и проведение мероприятий по обеспечению безопасной</w:t>
      </w:r>
      <w:r w:rsidRPr="00A16AFC">
        <w:rPr>
          <w:rFonts w:ascii="PT Astra Serif" w:hAnsi="PT Astra Serif"/>
          <w:sz w:val="27"/>
          <w:szCs w:val="27"/>
        </w:rPr>
        <w:br/>
        <w:t>в ветеринарно-санитарном отношении продукции животного и растительного происхождения, согласно требованиям законодательства Российской Федерации</w:t>
      </w:r>
      <w:r w:rsidRPr="00A16AFC">
        <w:rPr>
          <w:rFonts w:ascii="PT Astra Serif" w:hAnsi="PT Astra Serif"/>
          <w:sz w:val="27"/>
          <w:szCs w:val="27"/>
        </w:rPr>
        <w:br/>
        <w:t>и технических регламентов Евразийского экономического союза;</w:t>
      </w:r>
    </w:p>
    <w:p w14:paraId="32E1F52B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укрепление материально-технической базы;</w:t>
      </w:r>
    </w:p>
    <w:p w14:paraId="2187432C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информатизация в области ветеринарии.</w:t>
      </w:r>
    </w:p>
    <w:p w14:paraId="5D28AC93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Достижение цели характеризуется показателями государственной программы:</w:t>
      </w:r>
    </w:p>
    <w:p w14:paraId="7C716914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количество очагов заразных, в том числе особо опасных болезней животных;</w:t>
      </w:r>
    </w:p>
    <w:p w14:paraId="1364E348" w14:textId="6A9827A6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доля биологически опасной, некачественной продукции животного</w:t>
      </w:r>
      <w:r w:rsidRPr="00A16AFC">
        <w:rPr>
          <w:rFonts w:ascii="PT Astra Serif" w:hAnsi="PT Astra Serif"/>
          <w:sz w:val="27"/>
          <w:szCs w:val="27"/>
        </w:rPr>
        <w:br/>
        <w:t>и растительного происхождения, не допущенной до реализации.</w:t>
      </w:r>
    </w:p>
    <w:p w14:paraId="206FFDDA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Государственная программа состоит из 3 структурных элементов:</w:t>
      </w:r>
    </w:p>
    <w:p w14:paraId="036A4C9F" w14:textId="3556180E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региональный проект «Экспорт продукции агропромышленного комплекса</w:t>
      </w:r>
      <w:r w:rsidRPr="00A16AFC">
        <w:rPr>
          <w:rFonts w:ascii="PT Astra Serif" w:hAnsi="PT Astra Serif"/>
          <w:sz w:val="27"/>
          <w:szCs w:val="27"/>
        </w:rPr>
        <w:br/>
        <w:t>в Ульяновской области»;</w:t>
      </w:r>
    </w:p>
    <w:p w14:paraId="200A1A9F" w14:textId="50A6A8DA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 xml:space="preserve">комплекс процессных мероприятий «Обеспечение проведения </w:t>
      </w:r>
      <w:proofErr w:type="spellStart"/>
      <w:r w:rsidRPr="00A16AFC">
        <w:rPr>
          <w:rFonts w:ascii="PT Astra Serif" w:hAnsi="PT Astra Serif"/>
          <w:sz w:val="27"/>
          <w:szCs w:val="27"/>
        </w:rPr>
        <w:t>противоэпи-зоотических</w:t>
      </w:r>
      <w:proofErr w:type="spellEnd"/>
      <w:r w:rsidRPr="00A16AFC">
        <w:rPr>
          <w:rFonts w:ascii="PT Astra Serif" w:hAnsi="PT Astra Serif"/>
          <w:sz w:val="27"/>
          <w:szCs w:val="27"/>
        </w:rPr>
        <w:t xml:space="preserve"> мероприятий и мероприятий, направленных на обеспечение</w:t>
      </w:r>
      <w:r>
        <w:rPr>
          <w:rFonts w:ascii="PT Astra Serif" w:hAnsi="PT Astra Serif"/>
          <w:sz w:val="27"/>
          <w:szCs w:val="27"/>
        </w:rPr>
        <w:t xml:space="preserve"> </w:t>
      </w:r>
      <w:r w:rsidRPr="00A16AFC">
        <w:rPr>
          <w:rFonts w:ascii="PT Astra Serif" w:hAnsi="PT Astra Serif"/>
          <w:sz w:val="27"/>
          <w:szCs w:val="27"/>
        </w:rPr>
        <w:t>безопасности пищевой продукции»;</w:t>
      </w:r>
    </w:p>
    <w:p w14:paraId="00599215" w14:textId="77777777" w:rsidR="00A16AFC" w:rsidRPr="00A16AFC" w:rsidRDefault="00A16AFC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комплекс процессных мероприятий «Обеспечение реализации государственной программы Ульяновской области».</w:t>
      </w:r>
    </w:p>
    <w:p w14:paraId="3B2F4A50" w14:textId="42E5AE39" w:rsidR="00C758A6" w:rsidRPr="00A16AFC" w:rsidRDefault="00C758A6" w:rsidP="00A16AFC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Принятие Проекта не потребует принятия иных нормативных правовых актов Ульяновской области либо внесения изменений в действующие нормативные правовые акты Ульяновской области.</w:t>
      </w:r>
    </w:p>
    <w:p w14:paraId="108CF493" w14:textId="0745ED26" w:rsidR="00266F5B" w:rsidRPr="00A16AFC" w:rsidRDefault="00266F5B" w:rsidP="00266F5B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7"/>
          <w:szCs w:val="27"/>
        </w:rPr>
      </w:pPr>
      <w:r w:rsidRPr="00A16AFC">
        <w:rPr>
          <w:rFonts w:ascii="PT Astra Serif" w:hAnsi="PT Astra Serif"/>
          <w:iCs/>
          <w:spacing w:val="-4"/>
          <w:sz w:val="27"/>
          <w:szCs w:val="27"/>
        </w:rPr>
        <w:t>Проект разработан начальником отдела правового обеспечения, делопроизводства и работы с обращениями граждан и организаций Агентства вете</w:t>
      </w:r>
      <w:r w:rsidR="007D6999" w:rsidRPr="00A16AFC">
        <w:rPr>
          <w:rFonts w:ascii="PT Astra Serif" w:hAnsi="PT Astra Serif"/>
          <w:iCs/>
          <w:spacing w:val="-4"/>
          <w:sz w:val="27"/>
          <w:szCs w:val="27"/>
        </w:rPr>
        <w:t xml:space="preserve">ринарии Ульяновской области </w:t>
      </w:r>
      <w:r w:rsidRPr="00A16AFC">
        <w:rPr>
          <w:rFonts w:ascii="PT Astra Serif" w:hAnsi="PT Astra Serif"/>
          <w:iCs/>
          <w:spacing w:val="-4"/>
          <w:sz w:val="27"/>
          <w:szCs w:val="27"/>
        </w:rPr>
        <w:t>Каракозовой</w:t>
      </w:r>
      <w:r w:rsidR="007D6999" w:rsidRPr="00A16AFC">
        <w:rPr>
          <w:rFonts w:ascii="PT Astra Serif" w:hAnsi="PT Astra Serif"/>
          <w:iCs/>
          <w:spacing w:val="-4"/>
          <w:sz w:val="27"/>
          <w:szCs w:val="27"/>
        </w:rPr>
        <w:t xml:space="preserve"> Н.Н.</w:t>
      </w:r>
    </w:p>
    <w:p w14:paraId="0A8F713D" w14:textId="23DDF0E2" w:rsidR="00266F5B" w:rsidRPr="00A16AFC" w:rsidRDefault="00266F5B" w:rsidP="00266F5B">
      <w:pPr>
        <w:suppressAutoHyphens/>
        <w:ind w:firstLine="709"/>
        <w:jc w:val="both"/>
        <w:rPr>
          <w:rFonts w:ascii="PT Astra Serif" w:hAnsi="PT Astra Serif"/>
          <w:sz w:val="27"/>
          <w:szCs w:val="27"/>
          <w:lang w:eastAsia="ar-SA"/>
        </w:rPr>
      </w:pPr>
      <w:r w:rsidRPr="00A16AFC">
        <w:rPr>
          <w:rFonts w:ascii="PT Astra Serif" w:hAnsi="PT Astra Serif"/>
          <w:sz w:val="27"/>
          <w:szCs w:val="27"/>
          <w:lang w:eastAsia="ar-SA"/>
        </w:rPr>
        <w:lastRenderedPageBreak/>
        <w:t>Общественное обсуждение проводилось путём размещения Проекта</w:t>
      </w:r>
      <w:r w:rsidRPr="00A16AFC">
        <w:rPr>
          <w:rFonts w:ascii="PT Astra Serif" w:hAnsi="PT Astra Serif"/>
          <w:sz w:val="27"/>
          <w:szCs w:val="27"/>
          <w:lang w:eastAsia="ar-SA"/>
        </w:rPr>
        <w:br/>
        <w:t>на официальном сайте Агентства ветеринарии Ульяновской области</w:t>
      </w:r>
      <w:r w:rsidR="00A16AFC">
        <w:rPr>
          <w:rFonts w:ascii="PT Astra Serif" w:hAnsi="PT Astra Serif"/>
          <w:sz w:val="27"/>
          <w:szCs w:val="27"/>
          <w:lang w:eastAsia="ar-SA"/>
        </w:rPr>
        <w:t xml:space="preserve"> </w:t>
      </w:r>
      <w:r w:rsidRPr="00A16AFC">
        <w:rPr>
          <w:rFonts w:ascii="PT Astra Serif" w:hAnsi="PT Astra Serif"/>
          <w:sz w:val="27"/>
          <w:szCs w:val="27"/>
          <w:lang w:eastAsia="ar-SA"/>
        </w:rPr>
        <w:t>(</w:t>
      </w:r>
      <w:hyperlink r:id="rId7" w:history="1">
        <w:r w:rsidR="002E6B6C" w:rsidRPr="00372C7F">
          <w:rPr>
            <w:rStyle w:val="ab"/>
            <w:rFonts w:ascii="PT Astra Serif" w:hAnsi="PT Astra Serif"/>
            <w:sz w:val="27"/>
            <w:szCs w:val="27"/>
            <w:lang w:val="en-US" w:eastAsia="ar-SA"/>
          </w:rPr>
          <w:t>www</w:t>
        </w:r>
        <w:r w:rsidR="002E6B6C" w:rsidRPr="00372C7F">
          <w:rPr>
            <w:rStyle w:val="ab"/>
            <w:rFonts w:ascii="PT Astra Serif" w:hAnsi="PT Astra Serif"/>
            <w:sz w:val="27"/>
            <w:szCs w:val="27"/>
            <w:lang w:eastAsia="ar-SA"/>
          </w:rPr>
          <w:t>.</w:t>
        </w:r>
        <w:proofErr w:type="spellStart"/>
        <w:r w:rsidR="002E6B6C" w:rsidRPr="00372C7F">
          <w:rPr>
            <w:rStyle w:val="ab"/>
            <w:rFonts w:ascii="PT Astra Serif" w:hAnsi="PT Astra Serif"/>
            <w:sz w:val="27"/>
            <w:szCs w:val="27"/>
            <w:lang w:val="en-US" w:eastAsia="ar-SA"/>
          </w:rPr>
          <w:t>depvet</w:t>
        </w:r>
        <w:proofErr w:type="spellEnd"/>
        <w:r w:rsidR="002E6B6C" w:rsidRPr="00372C7F">
          <w:rPr>
            <w:rStyle w:val="ab"/>
            <w:rFonts w:ascii="PT Astra Serif" w:hAnsi="PT Astra Serif"/>
            <w:sz w:val="27"/>
            <w:szCs w:val="27"/>
            <w:lang w:eastAsia="ar-SA"/>
          </w:rPr>
          <w:t>.</w:t>
        </w:r>
        <w:proofErr w:type="spellStart"/>
        <w:r w:rsidR="002E6B6C" w:rsidRPr="00372C7F">
          <w:rPr>
            <w:rStyle w:val="ab"/>
            <w:rFonts w:ascii="PT Astra Serif" w:hAnsi="PT Astra Serif"/>
            <w:sz w:val="27"/>
            <w:szCs w:val="27"/>
            <w:lang w:val="en-US" w:eastAsia="ar-SA"/>
          </w:rPr>
          <w:t>ru</w:t>
        </w:r>
        <w:proofErr w:type="spellEnd"/>
      </w:hyperlink>
      <w:r w:rsidRPr="00A16AFC">
        <w:rPr>
          <w:rFonts w:ascii="PT Astra Serif" w:hAnsi="PT Astra Serif"/>
          <w:sz w:val="27"/>
          <w:szCs w:val="27"/>
          <w:lang w:eastAsia="ar-SA"/>
        </w:rPr>
        <w:t>),</w:t>
      </w:r>
      <w:r w:rsidR="002E6B6C">
        <w:rPr>
          <w:rFonts w:ascii="PT Astra Serif" w:hAnsi="PT Astra Serif"/>
          <w:sz w:val="27"/>
          <w:szCs w:val="27"/>
          <w:lang w:eastAsia="ar-SA"/>
        </w:rPr>
        <w:t xml:space="preserve"> </w:t>
      </w:r>
      <w:r w:rsidRPr="00A16AFC">
        <w:rPr>
          <w:rFonts w:ascii="PT Astra Serif" w:hAnsi="PT Astra Serif"/>
          <w:sz w:val="27"/>
          <w:szCs w:val="27"/>
          <w:lang w:eastAsia="ar-SA"/>
        </w:rPr>
        <w:t>а также на официальном сайте Губернатора и Правительства Ульяновской области</w:t>
      </w:r>
      <w:r w:rsidR="002E6B6C">
        <w:rPr>
          <w:rFonts w:ascii="PT Astra Serif" w:hAnsi="PT Astra Serif"/>
          <w:sz w:val="27"/>
          <w:szCs w:val="27"/>
          <w:lang w:eastAsia="ar-SA"/>
        </w:rPr>
        <w:t xml:space="preserve"> </w:t>
      </w:r>
      <w:r w:rsidRPr="00A16AFC">
        <w:rPr>
          <w:rFonts w:ascii="PT Astra Serif" w:hAnsi="PT Astra Serif"/>
          <w:sz w:val="27"/>
          <w:szCs w:val="27"/>
          <w:lang w:eastAsia="ar-SA"/>
        </w:rPr>
        <w:t>в разделе «Общественная и антикоррупционная экспертиза» со сроком приёма предложений – 7 календарных дней.</w:t>
      </w:r>
    </w:p>
    <w:p w14:paraId="3BF7EFBA" w14:textId="77777777" w:rsidR="00266F5B" w:rsidRPr="00A16AFC" w:rsidRDefault="00266F5B" w:rsidP="00266F5B">
      <w:pPr>
        <w:suppressAutoHyphens/>
        <w:ind w:firstLine="709"/>
        <w:jc w:val="both"/>
        <w:rPr>
          <w:rFonts w:ascii="PT Astra Serif" w:hAnsi="PT Astra Serif"/>
          <w:sz w:val="27"/>
          <w:szCs w:val="27"/>
          <w:lang w:eastAsia="ar-SA"/>
        </w:rPr>
      </w:pPr>
      <w:r w:rsidRPr="00A16AFC">
        <w:rPr>
          <w:rFonts w:ascii="PT Astra Serif" w:hAnsi="PT Astra Serif"/>
          <w:sz w:val="27"/>
          <w:szCs w:val="27"/>
          <w:lang w:eastAsia="ar-SA"/>
        </w:rPr>
        <w:t>По результатам общественного обсуждения Проекта предложений</w:t>
      </w:r>
      <w:r w:rsidRPr="00A16AFC">
        <w:rPr>
          <w:rFonts w:ascii="PT Astra Serif" w:hAnsi="PT Astra Serif"/>
          <w:sz w:val="27"/>
          <w:szCs w:val="27"/>
          <w:lang w:eastAsia="ar-SA"/>
        </w:rPr>
        <w:br/>
        <w:t>не поступило.</w:t>
      </w:r>
    </w:p>
    <w:p w14:paraId="31B47FBF" w14:textId="0645B2B2" w:rsidR="00266F5B" w:rsidRPr="00A16AFC" w:rsidRDefault="00266F5B" w:rsidP="00266F5B">
      <w:pPr>
        <w:suppressAutoHyphens/>
        <w:ind w:firstLine="709"/>
        <w:jc w:val="both"/>
        <w:rPr>
          <w:rFonts w:ascii="PT Astra Serif" w:hAnsi="PT Astra Serif"/>
          <w:sz w:val="27"/>
          <w:szCs w:val="27"/>
          <w:lang w:eastAsia="ar-SA"/>
        </w:rPr>
      </w:pPr>
      <w:r w:rsidRPr="00A16AFC">
        <w:rPr>
          <w:rFonts w:ascii="PT Astra Serif" w:hAnsi="PT Astra Serif"/>
          <w:sz w:val="27"/>
          <w:szCs w:val="27"/>
          <w:lang w:eastAsia="ar-SA"/>
        </w:rPr>
        <w:t xml:space="preserve">Дополнительно проект прошёл общественное обсуждение на заседании Общественной палаты Ульяновской области, по результатам которого получено положительное заключение от </w:t>
      </w:r>
      <w:r w:rsidR="007D6999" w:rsidRPr="00A16AFC">
        <w:rPr>
          <w:rFonts w:ascii="PT Astra Serif" w:hAnsi="PT Astra Serif"/>
          <w:sz w:val="27"/>
          <w:szCs w:val="27"/>
          <w:lang w:eastAsia="ar-SA"/>
        </w:rPr>
        <w:t>2</w:t>
      </w:r>
      <w:r w:rsidR="000D4060" w:rsidRPr="00A16AFC">
        <w:rPr>
          <w:rFonts w:ascii="PT Astra Serif" w:hAnsi="PT Astra Serif"/>
          <w:sz w:val="27"/>
          <w:szCs w:val="27"/>
          <w:lang w:eastAsia="ar-SA"/>
        </w:rPr>
        <w:t>4</w:t>
      </w:r>
      <w:r w:rsidRPr="00A16AFC">
        <w:rPr>
          <w:rFonts w:ascii="PT Astra Serif" w:hAnsi="PT Astra Serif"/>
          <w:sz w:val="27"/>
          <w:szCs w:val="27"/>
          <w:lang w:eastAsia="ar-SA"/>
        </w:rPr>
        <w:t>.</w:t>
      </w:r>
      <w:r w:rsidR="007D6999" w:rsidRPr="00A16AFC">
        <w:rPr>
          <w:rFonts w:ascii="PT Astra Serif" w:hAnsi="PT Astra Serif"/>
          <w:sz w:val="27"/>
          <w:szCs w:val="27"/>
          <w:lang w:eastAsia="ar-SA"/>
        </w:rPr>
        <w:t>10</w:t>
      </w:r>
      <w:r w:rsidRPr="00A16AFC">
        <w:rPr>
          <w:rFonts w:ascii="PT Astra Serif" w:hAnsi="PT Astra Serif"/>
          <w:sz w:val="27"/>
          <w:szCs w:val="27"/>
          <w:lang w:eastAsia="ar-SA"/>
        </w:rPr>
        <w:t>.202</w:t>
      </w:r>
      <w:r w:rsidR="00C758A6" w:rsidRPr="00A16AFC">
        <w:rPr>
          <w:rFonts w:ascii="PT Astra Serif" w:hAnsi="PT Astra Serif"/>
          <w:sz w:val="27"/>
          <w:szCs w:val="27"/>
          <w:lang w:eastAsia="ar-SA"/>
        </w:rPr>
        <w:t>3</w:t>
      </w:r>
      <w:r w:rsidRPr="00A16AFC">
        <w:rPr>
          <w:rFonts w:ascii="PT Astra Serif" w:hAnsi="PT Astra Serif"/>
          <w:sz w:val="27"/>
          <w:szCs w:val="27"/>
          <w:lang w:eastAsia="ar-SA"/>
        </w:rPr>
        <w:t xml:space="preserve"> № 73-ОП-С/</w:t>
      </w:r>
      <w:r w:rsidR="000D4060" w:rsidRPr="00A16AFC">
        <w:rPr>
          <w:rFonts w:ascii="PT Astra Serif" w:hAnsi="PT Astra Serif"/>
          <w:sz w:val="27"/>
          <w:szCs w:val="27"/>
          <w:lang w:eastAsia="ar-SA"/>
        </w:rPr>
        <w:t>1124</w:t>
      </w:r>
      <w:r w:rsidRPr="00A16AFC">
        <w:rPr>
          <w:rFonts w:ascii="PT Astra Serif" w:hAnsi="PT Astra Serif"/>
          <w:sz w:val="27"/>
          <w:szCs w:val="27"/>
          <w:lang w:eastAsia="ar-SA"/>
        </w:rPr>
        <w:t>.</w:t>
      </w:r>
    </w:p>
    <w:p w14:paraId="5FCBFD62" w14:textId="02479B86" w:rsidR="00266F5B" w:rsidRPr="00A16AFC" w:rsidRDefault="00266F5B" w:rsidP="00266F5B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</w:rPr>
      </w:pPr>
    </w:p>
    <w:p w14:paraId="10260DDE" w14:textId="77777777" w:rsidR="00933319" w:rsidRPr="00A16AFC" w:rsidRDefault="00933319" w:rsidP="00266F5B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</w:rPr>
      </w:pPr>
    </w:p>
    <w:p w14:paraId="61AE9FEF" w14:textId="77777777" w:rsidR="00C758A6" w:rsidRPr="00A16AFC" w:rsidRDefault="00C758A6" w:rsidP="00266F5B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</w:rPr>
      </w:pPr>
    </w:p>
    <w:p w14:paraId="4965ADAB" w14:textId="77777777" w:rsidR="002E6B6C" w:rsidRDefault="002E6B6C" w:rsidP="00266F5B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Исполняющий обязанности р</w:t>
      </w:r>
      <w:r w:rsidR="00266F5B" w:rsidRPr="00A16AFC">
        <w:rPr>
          <w:rFonts w:ascii="PT Astra Serif" w:hAnsi="PT Astra Serif"/>
          <w:sz w:val="27"/>
          <w:szCs w:val="27"/>
        </w:rPr>
        <w:t>уководител</w:t>
      </w:r>
      <w:r>
        <w:rPr>
          <w:rFonts w:ascii="PT Astra Serif" w:hAnsi="PT Astra Serif"/>
          <w:sz w:val="27"/>
          <w:szCs w:val="27"/>
        </w:rPr>
        <w:t>я</w:t>
      </w:r>
      <w:r w:rsidR="00266F5B" w:rsidRPr="00A16AFC">
        <w:rPr>
          <w:rFonts w:ascii="PT Astra Serif" w:hAnsi="PT Astra Serif"/>
          <w:sz w:val="27"/>
          <w:szCs w:val="27"/>
        </w:rPr>
        <w:t xml:space="preserve"> </w:t>
      </w:r>
    </w:p>
    <w:p w14:paraId="2D3104B3" w14:textId="77777777" w:rsidR="002E6B6C" w:rsidRDefault="00266F5B" w:rsidP="00266F5B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 xml:space="preserve">Агентства ветеринарии Ульяновской области – </w:t>
      </w:r>
    </w:p>
    <w:p w14:paraId="211ECB6E" w14:textId="606C0520" w:rsidR="00266F5B" w:rsidRPr="00A16AFC" w:rsidRDefault="00266F5B" w:rsidP="00266F5B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главн</w:t>
      </w:r>
      <w:r w:rsidR="002E6B6C">
        <w:rPr>
          <w:rFonts w:ascii="PT Astra Serif" w:hAnsi="PT Astra Serif"/>
          <w:sz w:val="27"/>
          <w:szCs w:val="27"/>
        </w:rPr>
        <w:t>ого</w:t>
      </w:r>
      <w:r w:rsidRPr="00A16AFC">
        <w:rPr>
          <w:rFonts w:ascii="PT Astra Serif" w:hAnsi="PT Astra Serif"/>
          <w:sz w:val="27"/>
          <w:szCs w:val="27"/>
        </w:rPr>
        <w:t xml:space="preserve"> государственн</w:t>
      </w:r>
      <w:r w:rsidR="002E6B6C">
        <w:rPr>
          <w:rFonts w:ascii="PT Astra Serif" w:hAnsi="PT Astra Serif"/>
          <w:sz w:val="27"/>
          <w:szCs w:val="27"/>
        </w:rPr>
        <w:t>ого</w:t>
      </w:r>
      <w:r w:rsidRPr="00A16AFC">
        <w:rPr>
          <w:rFonts w:ascii="PT Astra Serif" w:hAnsi="PT Astra Serif"/>
          <w:sz w:val="27"/>
          <w:szCs w:val="27"/>
        </w:rPr>
        <w:t xml:space="preserve"> ветеринарн</w:t>
      </w:r>
      <w:r w:rsidR="002E6B6C">
        <w:rPr>
          <w:rFonts w:ascii="PT Astra Serif" w:hAnsi="PT Astra Serif"/>
          <w:sz w:val="27"/>
          <w:szCs w:val="27"/>
        </w:rPr>
        <w:t>ого</w:t>
      </w:r>
      <w:r w:rsidRPr="00A16AFC">
        <w:rPr>
          <w:rFonts w:ascii="PT Astra Serif" w:hAnsi="PT Astra Serif"/>
          <w:sz w:val="27"/>
          <w:szCs w:val="27"/>
        </w:rPr>
        <w:t xml:space="preserve"> </w:t>
      </w:r>
    </w:p>
    <w:p w14:paraId="463969DE" w14:textId="586C8ABF" w:rsidR="00DF6BB1" w:rsidRPr="00A16AFC" w:rsidRDefault="00266F5B" w:rsidP="00266F5B">
      <w:pPr>
        <w:shd w:val="clear" w:color="auto" w:fill="FFFFFF"/>
        <w:jc w:val="both"/>
        <w:rPr>
          <w:rFonts w:ascii="PT Astra Serif" w:hAnsi="PT Astra Serif"/>
          <w:sz w:val="27"/>
          <w:szCs w:val="27"/>
        </w:rPr>
      </w:pPr>
      <w:r w:rsidRPr="00A16AFC">
        <w:rPr>
          <w:rFonts w:ascii="PT Astra Serif" w:hAnsi="PT Astra Serif"/>
          <w:sz w:val="27"/>
          <w:szCs w:val="27"/>
        </w:rPr>
        <w:t>инспектор</w:t>
      </w:r>
      <w:r w:rsidR="002E6B6C">
        <w:rPr>
          <w:rFonts w:ascii="PT Astra Serif" w:hAnsi="PT Astra Serif"/>
          <w:sz w:val="27"/>
          <w:szCs w:val="27"/>
        </w:rPr>
        <w:t>а</w:t>
      </w:r>
      <w:r w:rsidRPr="00A16AFC">
        <w:rPr>
          <w:rFonts w:ascii="PT Astra Serif" w:hAnsi="PT Astra Serif"/>
          <w:sz w:val="27"/>
          <w:szCs w:val="27"/>
        </w:rPr>
        <w:t xml:space="preserve"> Ульяновской области</w:t>
      </w:r>
      <w:r w:rsidRPr="00A16AFC">
        <w:rPr>
          <w:rFonts w:ascii="PT Astra Serif" w:hAnsi="PT Astra Serif"/>
          <w:sz w:val="27"/>
          <w:szCs w:val="27"/>
        </w:rPr>
        <w:tab/>
      </w:r>
      <w:r w:rsidRPr="00A16AFC">
        <w:rPr>
          <w:rFonts w:ascii="PT Astra Serif" w:hAnsi="PT Astra Serif"/>
          <w:sz w:val="27"/>
          <w:szCs w:val="27"/>
        </w:rPr>
        <w:tab/>
      </w:r>
      <w:r w:rsidRPr="00A16AFC">
        <w:rPr>
          <w:rFonts w:ascii="PT Astra Serif" w:hAnsi="PT Astra Serif"/>
          <w:sz w:val="27"/>
          <w:szCs w:val="27"/>
        </w:rPr>
        <w:tab/>
      </w:r>
      <w:r w:rsidR="00A16AFC">
        <w:rPr>
          <w:rFonts w:ascii="PT Astra Serif" w:hAnsi="PT Astra Serif"/>
          <w:sz w:val="27"/>
          <w:szCs w:val="27"/>
        </w:rPr>
        <w:t xml:space="preserve">          </w:t>
      </w:r>
      <w:r w:rsidRPr="00A16AFC">
        <w:rPr>
          <w:rFonts w:ascii="PT Astra Serif" w:hAnsi="PT Astra Serif"/>
          <w:sz w:val="27"/>
          <w:szCs w:val="27"/>
        </w:rPr>
        <w:tab/>
        <w:t xml:space="preserve">           </w:t>
      </w:r>
      <w:r w:rsidR="00933319" w:rsidRPr="00A16AFC">
        <w:rPr>
          <w:rFonts w:ascii="PT Astra Serif" w:hAnsi="PT Astra Serif"/>
          <w:sz w:val="27"/>
          <w:szCs w:val="27"/>
        </w:rPr>
        <w:t xml:space="preserve">  </w:t>
      </w:r>
      <w:r w:rsidRPr="00A16AFC">
        <w:rPr>
          <w:rFonts w:ascii="PT Astra Serif" w:hAnsi="PT Astra Serif"/>
          <w:sz w:val="27"/>
          <w:szCs w:val="27"/>
        </w:rPr>
        <w:t xml:space="preserve">  </w:t>
      </w:r>
      <w:r w:rsidR="00A16AFC">
        <w:rPr>
          <w:rFonts w:ascii="PT Astra Serif" w:hAnsi="PT Astra Serif"/>
          <w:sz w:val="27"/>
          <w:szCs w:val="27"/>
        </w:rPr>
        <w:t xml:space="preserve">      </w:t>
      </w:r>
      <w:r w:rsidR="002E6B6C">
        <w:rPr>
          <w:rFonts w:ascii="PT Astra Serif" w:hAnsi="PT Astra Serif"/>
          <w:sz w:val="27"/>
          <w:szCs w:val="27"/>
        </w:rPr>
        <w:t xml:space="preserve">    </w:t>
      </w:r>
      <w:r w:rsidR="00A16AFC">
        <w:rPr>
          <w:rFonts w:ascii="PT Astra Serif" w:hAnsi="PT Astra Serif"/>
          <w:sz w:val="27"/>
          <w:szCs w:val="27"/>
        </w:rPr>
        <w:t xml:space="preserve">  </w:t>
      </w:r>
      <w:proofErr w:type="spellStart"/>
      <w:r w:rsidR="002E6B6C">
        <w:rPr>
          <w:rFonts w:ascii="PT Astra Serif" w:hAnsi="PT Astra Serif"/>
          <w:sz w:val="27"/>
          <w:szCs w:val="27"/>
        </w:rPr>
        <w:t>А.В.Жданов</w:t>
      </w:r>
      <w:proofErr w:type="spellEnd"/>
    </w:p>
    <w:sectPr w:rsidR="00DF6BB1" w:rsidRPr="00A16AFC" w:rsidSect="00A16AFC">
      <w:headerReference w:type="even" r:id="rId8"/>
      <w:headerReference w:type="default" r:id="rId9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E041" w14:textId="77777777" w:rsidR="00F3561E" w:rsidRDefault="00F3561E">
      <w:r>
        <w:separator/>
      </w:r>
    </w:p>
  </w:endnote>
  <w:endnote w:type="continuationSeparator" w:id="0">
    <w:p w14:paraId="0B5963D7" w14:textId="77777777" w:rsidR="00F3561E" w:rsidRDefault="00F3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478A" w14:textId="77777777" w:rsidR="00F3561E" w:rsidRDefault="00F3561E">
      <w:r>
        <w:separator/>
      </w:r>
    </w:p>
  </w:footnote>
  <w:footnote w:type="continuationSeparator" w:id="0">
    <w:p w14:paraId="2AF7EC13" w14:textId="77777777" w:rsidR="00F3561E" w:rsidRDefault="00F35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A209" w14:textId="77777777" w:rsidR="00D95806" w:rsidRDefault="00D95806" w:rsidP="0079025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14:paraId="68B3119A" w14:textId="77777777" w:rsidR="00D95806" w:rsidRDefault="00D958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554C" w14:textId="2C5F2BAF" w:rsidR="00D95806" w:rsidRDefault="00D95806" w:rsidP="0079025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6999">
      <w:rPr>
        <w:rStyle w:val="a6"/>
        <w:noProof/>
      </w:rPr>
      <w:t>2</w:t>
    </w:r>
    <w:r>
      <w:rPr>
        <w:rStyle w:val="a6"/>
      </w:rPr>
      <w:fldChar w:fldCharType="end"/>
    </w:r>
  </w:p>
  <w:p w14:paraId="27E12951" w14:textId="77777777" w:rsidR="00D95806" w:rsidRDefault="00D958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38C1"/>
    <w:multiLevelType w:val="hybridMultilevel"/>
    <w:tmpl w:val="FFB6706E"/>
    <w:lvl w:ilvl="0" w:tplc="0DC46F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2F6ADF"/>
    <w:multiLevelType w:val="hybridMultilevel"/>
    <w:tmpl w:val="8F46EE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CC5645"/>
    <w:multiLevelType w:val="hybridMultilevel"/>
    <w:tmpl w:val="43ACAC68"/>
    <w:lvl w:ilvl="0" w:tplc="863E57EA">
      <w:start w:val="1"/>
      <w:numFmt w:val="decimal"/>
      <w:lvlText w:val="%1)"/>
      <w:lvlJc w:val="left"/>
      <w:pPr>
        <w:tabs>
          <w:tab w:val="num" w:pos="1125"/>
        </w:tabs>
        <w:ind w:left="1125" w:hanging="42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47A77"/>
    <w:multiLevelType w:val="hybridMultilevel"/>
    <w:tmpl w:val="BB72A796"/>
    <w:lvl w:ilvl="0" w:tplc="D820D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7E662E"/>
    <w:multiLevelType w:val="hybridMultilevel"/>
    <w:tmpl w:val="82D6D3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B46143"/>
    <w:multiLevelType w:val="hybridMultilevel"/>
    <w:tmpl w:val="49A23E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FE3ABB"/>
    <w:multiLevelType w:val="hybridMultilevel"/>
    <w:tmpl w:val="00A63430"/>
    <w:lvl w:ilvl="0" w:tplc="70EC8BEA">
      <w:start w:val="1"/>
      <w:numFmt w:val="decimal"/>
      <w:lvlText w:val="%1)"/>
      <w:lvlJc w:val="left"/>
      <w:pPr>
        <w:ind w:left="1080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4468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2698530">
    <w:abstractNumId w:val="4"/>
  </w:num>
  <w:num w:numId="3" w16cid:durableId="46028806">
    <w:abstractNumId w:val="5"/>
  </w:num>
  <w:num w:numId="4" w16cid:durableId="2059696213">
    <w:abstractNumId w:val="1"/>
  </w:num>
  <w:num w:numId="5" w16cid:durableId="1811442345">
    <w:abstractNumId w:val="3"/>
  </w:num>
  <w:num w:numId="6" w16cid:durableId="288556738">
    <w:abstractNumId w:val="6"/>
  </w:num>
  <w:num w:numId="7" w16cid:durableId="31568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55"/>
    <w:rsid w:val="00001C2C"/>
    <w:rsid w:val="000058A0"/>
    <w:rsid w:val="0000696F"/>
    <w:rsid w:val="00006A98"/>
    <w:rsid w:val="00013ABA"/>
    <w:rsid w:val="00013F88"/>
    <w:rsid w:val="00015D98"/>
    <w:rsid w:val="00036AEA"/>
    <w:rsid w:val="000418C4"/>
    <w:rsid w:val="0004319C"/>
    <w:rsid w:val="000607C7"/>
    <w:rsid w:val="00074359"/>
    <w:rsid w:val="00075628"/>
    <w:rsid w:val="000767E3"/>
    <w:rsid w:val="00081EB8"/>
    <w:rsid w:val="00086009"/>
    <w:rsid w:val="00092BC5"/>
    <w:rsid w:val="000A3637"/>
    <w:rsid w:val="000A4D3D"/>
    <w:rsid w:val="000A5E01"/>
    <w:rsid w:val="000A6916"/>
    <w:rsid w:val="000A6959"/>
    <w:rsid w:val="000A6CC6"/>
    <w:rsid w:val="000A7012"/>
    <w:rsid w:val="000B078C"/>
    <w:rsid w:val="000B5817"/>
    <w:rsid w:val="000B6B96"/>
    <w:rsid w:val="000C7EED"/>
    <w:rsid w:val="000D00A7"/>
    <w:rsid w:val="000D4060"/>
    <w:rsid w:val="000D75D0"/>
    <w:rsid w:val="000E5892"/>
    <w:rsid w:val="000F011D"/>
    <w:rsid w:val="000F1EBC"/>
    <w:rsid w:val="000F3840"/>
    <w:rsid w:val="000F47DA"/>
    <w:rsid w:val="001010B1"/>
    <w:rsid w:val="00105E62"/>
    <w:rsid w:val="00110463"/>
    <w:rsid w:val="00121566"/>
    <w:rsid w:val="001346A3"/>
    <w:rsid w:val="00134A8E"/>
    <w:rsid w:val="001353CF"/>
    <w:rsid w:val="001355B4"/>
    <w:rsid w:val="00140312"/>
    <w:rsid w:val="0015010E"/>
    <w:rsid w:val="00156187"/>
    <w:rsid w:val="00157364"/>
    <w:rsid w:val="00160BF6"/>
    <w:rsid w:val="001629BE"/>
    <w:rsid w:val="001660A5"/>
    <w:rsid w:val="00172DFA"/>
    <w:rsid w:val="001765C5"/>
    <w:rsid w:val="00191E47"/>
    <w:rsid w:val="00196023"/>
    <w:rsid w:val="001A0A70"/>
    <w:rsid w:val="001A4025"/>
    <w:rsid w:val="001A7DDF"/>
    <w:rsid w:val="001C73B0"/>
    <w:rsid w:val="001C797C"/>
    <w:rsid w:val="001D02F6"/>
    <w:rsid w:val="001D0CD1"/>
    <w:rsid w:val="002011AD"/>
    <w:rsid w:val="00204A3C"/>
    <w:rsid w:val="00210FEE"/>
    <w:rsid w:val="0021502D"/>
    <w:rsid w:val="0022092E"/>
    <w:rsid w:val="00222888"/>
    <w:rsid w:val="00225B4B"/>
    <w:rsid w:val="00226ED9"/>
    <w:rsid w:val="00227E5A"/>
    <w:rsid w:val="00231D20"/>
    <w:rsid w:val="002466FB"/>
    <w:rsid w:val="002611F2"/>
    <w:rsid w:val="00262945"/>
    <w:rsid w:val="00266F5B"/>
    <w:rsid w:val="00270347"/>
    <w:rsid w:val="00282525"/>
    <w:rsid w:val="00282817"/>
    <w:rsid w:val="002852C9"/>
    <w:rsid w:val="0029598A"/>
    <w:rsid w:val="002A1598"/>
    <w:rsid w:val="002C2A02"/>
    <w:rsid w:val="002C700C"/>
    <w:rsid w:val="002D4037"/>
    <w:rsid w:val="002E3D4A"/>
    <w:rsid w:val="002E4EE1"/>
    <w:rsid w:val="002E6B6C"/>
    <w:rsid w:val="00307150"/>
    <w:rsid w:val="0031525D"/>
    <w:rsid w:val="003215C9"/>
    <w:rsid w:val="00325C59"/>
    <w:rsid w:val="00326773"/>
    <w:rsid w:val="00326E72"/>
    <w:rsid w:val="00327C13"/>
    <w:rsid w:val="00340E5F"/>
    <w:rsid w:val="00343387"/>
    <w:rsid w:val="00344F7C"/>
    <w:rsid w:val="00347B6B"/>
    <w:rsid w:val="00355739"/>
    <w:rsid w:val="00355A07"/>
    <w:rsid w:val="00355F23"/>
    <w:rsid w:val="00371A03"/>
    <w:rsid w:val="00385E01"/>
    <w:rsid w:val="003874D9"/>
    <w:rsid w:val="003903CF"/>
    <w:rsid w:val="00391A7E"/>
    <w:rsid w:val="00392C60"/>
    <w:rsid w:val="00393605"/>
    <w:rsid w:val="00394FFC"/>
    <w:rsid w:val="00395CC6"/>
    <w:rsid w:val="003A006C"/>
    <w:rsid w:val="003A2FAC"/>
    <w:rsid w:val="003A4F52"/>
    <w:rsid w:val="003C2738"/>
    <w:rsid w:val="003D24CD"/>
    <w:rsid w:val="003D7CE5"/>
    <w:rsid w:val="003E4601"/>
    <w:rsid w:val="003E46FD"/>
    <w:rsid w:val="003E49D1"/>
    <w:rsid w:val="003F075E"/>
    <w:rsid w:val="003F11A4"/>
    <w:rsid w:val="00400A45"/>
    <w:rsid w:val="00402DF6"/>
    <w:rsid w:val="00404A7A"/>
    <w:rsid w:val="004205B0"/>
    <w:rsid w:val="0042107C"/>
    <w:rsid w:val="00427B95"/>
    <w:rsid w:val="004314A1"/>
    <w:rsid w:val="004436CD"/>
    <w:rsid w:val="00445CC1"/>
    <w:rsid w:val="0045214F"/>
    <w:rsid w:val="004522CB"/>
    <w:rsid w:val="00461DCC"/>
    <w:rsid w:val="00463835"/>
    <w:rsid w:val="00464168"/>
    <w:rsid w:val="00471B49"/>
    <w:rsid w:val="0047666E"/>
    <w:rsid w:val="00481F1D"/>
    <w:rsid w:val="00492CB7"/>
    <w:rsid w:val="004B57A7"/>
    <w:rsid w:val="004C20F2"/>
    <w:rsid w:val="004C2CE2"/>
    <w:rsid w:val="004D374A"/>
    <w:rsid w:val="004E3B79"/>
    <w:rsid w:val="004E6F51"/>
    <w:rsid w:val="004F2D87"/>
    <w:rsid w:val="0050040D"/>
    <w:rsid w:val="00523EA8"/>
    <w:rsid w:val="00527D3A"/>
    <w:rsid w:val="0053015D"/>
    <w:rsid w:val="00530188"/>
    <w:rsid w:val="00530D09"/>
    <w:rsid w:val="00533B86"/>
    <w:rsid w:val="005349E2"/>
    <w:rsid w:val="00534CAD"/>
    <w:rsid w:val="00554FA7"/>
    <w:rsid w:val="0056270F"/>
    <w:rsid w:val="005640F1"/>
    <w:rsid w:val="00566E4D"/>
    <w:rsid w:val="00570328"/>
    <w:rsid w:val="005757E6"/>
    <w:rsid w:val="00576FDF"/>
    <w:rsid w:val="005913F6"/>
    <w:rsid w:val="00592464"/>
    <w:rsid w:val="00596C64"/>
    <w:rsid w:val="005A4DC9"/>
    <w:rsid w:val="005B579F"/>
    <w:rsid w:val="005C535C"/>
    <w:rsid w:val="005C661C"/>
    <w:rsid w:val="005E1096"/>
    <w:rsid w:val="005E31F7"/>
    <w:rsid w:val="005F261F"/>
    <w:rsid w:val="00605D84"/>
    <w:rsid w:val="00611CEC"/>
    <w:rsid w:val="00613D08"/>
    <w:rsid w:val="00617CDF"/>
    <w:rsid w:val="0062179B"/>
    <w:rsid w:val="006235C1"/>
    <w:rsid w:val="00632360"/>
    <w:rsid w:val="00634E90"/>
    <w:rsid w:val="00635987"/>
    <w:rsid w:val="00643330"/>
    <w:rsid w:val="00657AAD"/>
    <w:rsid w:val="0066018A"/>
    <w:rsid w:val="0066209A"/>
    <w:rsid w:val="00667FCC"/>
    <w:rsid w:val="00674961"/>
    <w:rsid w:val="00675E79"/>
    <w:rsid w:val="0068053B"/>
    <w:rsid w:val="006A76F8"/>
    <w:rsid w:val="006B4AC3"/>
    <w:rsid w:val="006C131D"/>
    <w:rsid w:val="006C1BA8"/>
    <w:rsid w:val="006D0657"/>
    <w:rsid w:val="006E4BFD"/>
    <w:rsid w:val="006F5C3A"/>
    <w:rsid w:val="006F742B"/>
    <w:rsid w:val="007052C5"/>
    <w:rsid w:val="007070F2"/>
    <w:rsid w:val="0071257D"/>
    <w:rsid w:val="00713C5C"/>
    <w:rsid w:val="00727385"/>
    <w:rsid w:val="00731273"/>
    <w:rsid w:val="007318D0"/>
    <w:rsid w:val="007324F7"/>
    <w:rsid w:val="00734ED9"/>
    <w:rsid w:val="00743551"/>
    <w:rsid w:val="00745FCF"/>
    <w:rsid w:val="007467A8"/>
    <w:rsid w:val="0075266F"/>
    <w:rsid w:val="007528B4"/>
    <w:rsid w:val="00753109"/>
    <w:rsid w:val="00753B55"/>
    <w:rsid w:val="007562ED"/>
    <w:rsid w:val="0078332F"/>
    <w:rsid w:val="00784895"/>
    <w:rsid w:val="0079025A"/>
    <w:rsid w:val="00797C20"/>
    <w:rsid w:val="007A6C42"/>
    <w:rsid w:val="007B3709"/>
    <w:rsid w:val="007D4799"/>
    <w:rsid w:val="007D67B6"/>
    <w:rsid w:val="007D6999"/>
    <w:rsid w:val="007F638E"/>
    <w:rsid w:val="00801DF8"/>
    <w:rsid w:val="008042A1"/>
    <w:rsid w:val="00811EC0"/>
    <w:rsid w:val="008165D8"/>
    <w:rsid w:val="0082046A"/>
    <w:rsid w:val="00821653"/>
    <w:rsid w:val="00823A49"/>
    <w:rsid w:val="0083134F"/>
    <w:rsid w:val="00834498"/>
    <w:rsid w:val="008369F3"/>
    <w:rsid w:val="00840042"/>
    <w:rsid w:val="00856A7F"/>
    <w:rsid w:val="00866815"/>
    <w:rsid w:val="00883718"/>
    <w:rsid w:val="008B53D0"/>
    <w:rsid w:val="008B6706"/>
    <w:rsid w:val="008B79BB"/>
    <w:rsid w:val="008C74D4"/>
    <w:rsid w:val="008D60E6"/>
    <w:rsid w:val="008D7B88"/>
    <w:rsid w:val="008E2715"/>
    <w:rsid w:val="008E7611"/>
    <w:rsid w:val="008F07CC"/>
    <w:rsid w:val="008F21BB"/>
    <w:rsid w:val="008F576E"/>
    <w:rsid w:val="008F67BB"/>
    <w:rsid w:val="009053E1"/>
    <w:rsid w:val="00911342"/>
    <w:rsid w:val="009160E2"/>
    <w:rsid w:val="00916390"/>
    <w:rsid w:val="0092201F"/>
    <w:rsid w:val="00925547"/>
    <w:rsid w:val="009257CE"/>
    <w:rsid w:val="00933319"/>
    <w:rsid w:val="00947C29"/>
    <w:rsid w:val="0096059B"/>
    <w:rsid w:val="0096355F"/>
    <w:rsid w:val="00963D6F"/>
    <w:rsid w:val="009653C9"/>
    <w:rsid w:val="00970D81"/>
    <w:rsid w:val="00971BE4"/>
    <w:rsid w:val="00976109"/>
    <w:rsid w:val="009775B1"/>
    <w:rsid w:val="00981F56"/>
    <w:rsid w:val="0098255A"/>
    <w:rsid w:val="00985315"/>
    <w:rsid w:val="00992984"/>
    <w:rsid w:val="009963B1"/>
    <w:rsid w:val="009A15C5"/>
    <w:rsid w:val="009A6584"/>
    <w:rsid w:val="009A7F70"/>
    <w:rsid w:val="009B1DB4"/>
    <w:rsid w:val="009C43BE"/>
    <w:rsid w:val="009C744F"/>
    <w:rsid w:val="009D0CF7"/>
    <w:rsid w:val="009F204A"/>
    <w:rsid w:val="00A00F26"/>
    <w:rsid w:val="00A132A4"/>
    <w:rsid w:val="00A13391"/>
    <w:rsid w:val="00A16AFC"/>
    <w:rsid w:val="00A27719"/>
    <w:rsid w:val="00A32DAD"/>
    <w:rsid w:val="00A342CD"/>
    <w:rsid w:val="00A418FB"/>
    <w:rsid w:val="00A42C45"/>
    <w:rsid w:val="00A444C4"/>
    <w:rsid w:val="00A53466"/>
    <w:rsid w:val="00A55BAE"/>
    <w:rsid w:val="00A70D14"/>
    <w:rsid w:val="00A834F0"/>
    <w:rsid w:val="00A83C39"/>
    <w:rsid w:val="00A86F60"/>
    <w:rsid w:val="00A94EE1"/>
    <w:rsid w:val="00AA4B41"/>
    <w:rsid w:val="00AC00EA"/>
    <w:rsid w:val="00AC30E3"/>
    <w:rsid w:val="00AD238F"/>
    <w:rsid w:val="00AE327A"/>
    <w:rsid w:val="00AE38FB"/>
    <w:rsid w:val="00AF0BEC"/>
    <w:rsid w:val="00AF3433"/>
    <w:rsid w:val="00AF6BBC"/>
    <w:rsid w:val="00B05538"/>
    <w:rsid w:val="00B07CDC"/>
    <w:rsid w:val="00B157B7"/>
    <w:rsid w:val="00B270A9"/>
    <w:rsid w:val="00B31A3D"/>
    <w:rsid w:val="00B33C07"/>
    <w:rsid w:val="00B3414F"/>
    <w:rsid w:val="00B35674"/>
    <w:rsid w:val="00B4184D"/>
    <w:rsid w:val="00B47A35"/>
    <w:rsid w:val="00B515BB"/>
    <w:rsid w:val="00B53E43"/>
    <w:rsid w:val="00B64FA1"/>
    <w:rsid w:val="00B75349"/>
    <w:rsid w:val="00B878A7"/>
    <w:rsid w:val="00BA3418"/>
    <w:rsid w:val="00BA35B3"/>
    <w:rsid w:val="00BB6ED7"/>
    <w:rsid w:val="00BB75C8"/>
    <w:rsid w:val="00BC0B61"/>
    <w:rsid w:val="00BD28A9"/>
    <w:rsid w:val="00BD3020"/>
    <w:rsid w:val="00BD447E"/>
    <w:rsid w:val="00BD50EE"/>
    <w:rsid w:val="00BE469F"/>
    <w:rsid w:val="00BF1550"/>
    <w:rsid w:val="00BF4652"/>
    <w:rsid w:val="00BF56BB"/>
    <w:rsid w:val="00C121B9"/>
    <w:rsid w:val="00C16EA1"/>
    <w:rsid w:val="00C173A7"/>
    <w:rsid w:val="00C21FA2"/>
    <w:rsid w:val="00C24BC4"/>
    <w:rsid w:val="00C3271F"/>
    <w:rsid w:val="00C4372D"/>
    <w:rsid w:val="00C53FE7"/>
    <w:rsid w:val="00C54D59"/>
    <w:rsid w:val="00C61FDA"/>
    <w:rsid w:val="00C63224"/>
    <w:rsid w:val="00C632D1"/>
    <w:rsid w:val="00C63BBE"/>
    <w:rsid w:val="00C73343"/>
    <w:rsid w:val="00C7427E"/>
    <w:rsid w:val="00C754CF"/>
    <w:rsid w:val="00C758A6"/>
    <w:rsid w:val="00C81D1E"/>
    <w:rsid w:val="00C86F27"/>
    <w:rsid w:val="00C871D3"/>
    <w:rsid w:val="00C911C6"/>
    <w:rsid w:val="00C9339E"/>
    <w:rsid w:val="00C95344"/>
    <w:rsid w:val="00CA07A3"/>
    <w:rsid w:val="00CA229E"/>
    <w:rsid w:val="00CA3FF8"/>
    <w:rsid w:val="00CA5A56"/>
    <w:rsid w:val="00CB029E"/>
    <w:rsid w:val="00CB0780"/>
    <w:rsid w:val="00CB125B"/>
    <w:rsid w:val="00CC309C"/>
    <w:rsid w:val="00CD549A"/>
    <w:rsid w:val="00CF165A"/>
    <w:rsid w:val="00D1322E"/>
    <w:rsid w:val="00D20ACE"/>
    <w:rsid w:val="00D22DA4"/>
    <w:rsid w:val="00D471AB"/>
    <w:rsid w:val="00D47B74"/>
    <w:rsid w:val="00D629E7"/>
    <w:rsid w:val="00D6584C"/>
    <w:rsid w:val="00D710E3"/>
    <w:rsid w:val="00D71EDD"/>
    <w:rsid w:val="00D773E6"/>
    <w:rsid w:val="00D77E0F"/>
    <w:rsid w:val="00D80B76"/>
    <w:rsid w:val="00D8580C"/>
    <w:rsid w:val="00D942BD"/>
    <w:rsid w:val="00D94BD9"/>
    <w:rsid w:val="00D95806"/>
    <w:rsid w:val="00D97C8A"/>
    <w:rsid w:val="00DA3076"/>
    <w:rsid w:val="00DA6825"/>
    <w:rsid w:val="00DC07D9"/>
    <w:rsid w:val="00DD09D7"/>
    <w:rsid w:val="00DD1B75"/>
    <w:rsid w:val="00DD44BD"/>
    <w:rsid w:val="00DE1B99"/>
    <w:rsid w:val="00DE4C1F"/>
    <w:rsid w:val="00DF2E6C"/>
    <w:rsid w:val="00DF34ED"/>
    <w:rsid w:val="00DF3C5A"/>
    <w:rsid w:val="00DF402E"/>
    <w:rsid w:val="00DF6BB1"/>
    <w:rsid w:val="00DF70B8"/>
    <w:rsid w:val="00E11201"/>
    <w:rsid w:val="00E16034"/>
    <w:rsid w:val="00E258EF"/>
    <w:rsid w:val="00E3482B"/>
    <w:rsid w:val="00E407D9"/>
    <w:rsid w:val="00E43302"/>
    <w:rsid w:val="00E4407B"/>
    <w:rsid w:val="00E47C9D"/>
    <w:rsid w:val="00E47F2F"/>
    <w:rsid w:val="00E51B1A"/>
    <w:rsid w:val="00E5246C"/>
    <w:rsid w:val="00E55E82"/>
    <w:rsid w:val="00E635CB"/>
    <w:rsid w:val="00E65376"/>
    <w:rsid w:val="00E660B2"/>
    <w:rsid w:val="00E67030"/>
    <w:rsid w:val="00E700BE"/>
    <w:rsid w:val="00E72580"/>
    <w:rsid w:val="00E77768"/>
    <w:rsid w:val="00E945CD"/>
    <w:rsid w:val="00E9560C"/>
    <w:rsid w:val="00EA0E0A"/>
    <w:rsid w:val="00EA20D9"/>
    <w:rsid w:val="00EA281E"/>
    <w:rsid w:val="00EB24B4"/>
    <w:rsid w:val="00EB2CFF"/>
    <w:rsid w:val="00EB566E"/>
    <w:rsid w:val="00EB585E"/>
    <w:rsid w:val="00EC0CAF"/>
    <w:rsid w:val="00ED3D0C"/>
    <w:rsid w:val="00EE0A3E"/>
    <w:rsid w:val="00EF09E3"/>
    <w:rsid w:val="00EF0EFA"/>
    <w:rsid w:val="00EF5D7B"/>
    <w:rsid w:val="00EF5F88"/>
    <w:rsid w:val="00F021E6"/>
    <w:rsid w:val="00F1622C"/>
    <w:rsid w:val="00F16541"/>
    <w:rsid w:val="00F1758F"/>
    <w:rsid w:val="00F1762C"/>
    <w:rsid w:val="00F17FFA"/>
    <w:rsid w:val="00F20E13"/>
    <w:rsid w:val="00F239D1"/>
    <w:rsid w:val="00F25823"/>
    <w:rsid w:val="00F3155C"/>
    <w:rsid w:val="00F345D0"/>
    <w:rsid w:val="00F3561E"/>
    <w:rsid w:val="00F372D0"/>
    <w:rsid w:val="00F555FF"/>
    <w:rsid w:val="00F5691D"/>
    <w:rsid w:val="00F665CA"/>
    <w:rsid w:val="00F719EC"/>
    <w:rsid w:val="00F72571"/>
    <w:rsid w:val="00F77392"/>
    <w:rsid w:val="00F86BEA"/>
    <w:rsid w:val="00F96909"/>
    <w:rsid w:val="00FA3DC7"/>
    <w:rsid w:val="00FA5892"/>
    <w:rsid w:val="00FA5FFF"/>
    <w:rsid w:val="00FB16E7"/>
    <w:rsid w:val="00FD49A5"/>
    <w:rsid w:val="00FE4931"/>
    <w:rsid w:val="00FE5FA0"/>
    <w:rsid w:val="00FF52AC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86C17"/>
  <w15:chartTrackingRefBased/>
  <w15:docId w15:val="{1C8F1EFF-B4BA-4E37-9F32-04614FDD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32D1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26294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32DA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 Indent"/>
    <w:basedOn w:val="a"/>
    <w:rsid w:val="00A53466"/>
    <w:pPr>
      <w:spacing w:before="40"/>
      <w:ind w:firstLine="709"/>
    </w:pPr>
    <w:rPr>
      <w:sz w:val="28"/>
    </w:rPr>
  </w:style>
  <w:style w:type="paragraph" w:styleId="a5">
    <w:name w:val="header"/>
    <w:basedOn w:val="a"/>
    <w:rsid w:val="00B07C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7CDC"/>
  </w:style>
  <w:style w:type="paragraph" w:styleId="a7">
    <w:name w:val="Body Text"/>
    <w:basedOn w:val="a"/>
    <w:rsid w:val="003F075E"/>
    <w:pPr>
      <w:spacing w:after="120"/>
    </w:pPr>
  </w:style>
  <w:style w:type="paragraph" w:customStyle="1" w:styleId="a8">
    <w:name w:val="Знак"/>
    <w:basedOn w:val="a"/>
    <w:rsid w:val="00534C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2828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Обычный (веб)1"/>
    <w:basedOn w:val="a"/>
    <w:rsid w:val="00492CB7"/>
    <w:pPr>
      <w:spacing w:before="100" w:beforeAutospacing="1" w:after="100" w:afterAutospacing="1"/>
    </w:pPr>
  </w:style>
  <w:style w:type="paragraph" w:styleId="a9">
    <w:name w:val="footer"/>
    <w:basedOn w:val="a"/>
    <w:rsid w:val="007070F2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 Знак Знак Знак Знак Знак"/>
    <w:basedOn w:val="a"/>
    <w:rsid w:val="00AA4B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rsid w:val="00A27719"/>
    <w:rPr>
      <w:color w:val="0000FF"/>
      <w:u w:val="single"/>
    </w:rPr>
  </w:style>
  <w:style w:type="paragraph" w:customStyle="1" w:styleId="ConsPlusCell">
    <w:name w:val="ConsPlusCell"/>
    <w:uiPriority w:val="99"/>
    <w:rsid w:val="00811EC0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EC0CAF"/>
    <w:rPr>
      <w:rFonts w:ascii="Arial" w:hAnsi="Arial" w:cs="Arial"/>
    </w:rPr>
  </w:style>
  <w:style w:type="table" w:customStyle="1" w:styleId="2">
    <w:name w:val="Сетка таблицы2"/>
    <w:basedOn w:val="a1"/>
    <w:next w:val="ac"/>
    <w:rsid w:val="00EC0CA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EC0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2E6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ep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347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Минимущество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2023-11-28T05:00:00Z</cp:lastPrinted>
  <dcterms:created xsi:type="dcterms:W3CDTF">2022-10-25T05:01:00Z</dcterms:created>
  <dcterms:modified xsi:type="dcterms:W3CDTF">2023-11-28T05:00:00Z</dcterms:modified>
</cp:coreProperties>
</file>